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3A5" w:rsidRPr="00FA43A5" w:rsidRDefault="00FA43A5" w:rsidP="00FA43A5">
      <w:pPr>
        <w:autoSpaceDE w:val="0"/>
        <w:autoSpaceDN w:val="0"/>
        <w:adjustRightInd w:val="0"/>
        <w:spacing w:after="0" w:line="240" w:lineRule="auto"/>
        <w:jc w:val="center"/>
        <w:rPr>
          <w:rFonts w:ascii="Times New Roman" w:hAnsi="Times New Roman" w:cs="Times New Roman"/>
          <w:color w:val="000000"/>
          <w:sz w:val="72"/>
          <w:szCs w:val="72"/>
        </w:rPr>
      </w:pPr>
      <w:proofErr w:type="spellStart"/>
      <w:r>
        <w:rPr>
          <w:rFonts w:ascii="Times New Roman" w:hAnsi="Times New Roman" w:cs="Times New Roman"/>
          <w:color w:val="000000"/>
          <w:sz w:val="72"/>
          <w:szCs w:val="72"/>
        </w:rPr>
        <w:t>Nuwarra</w:t>
      </w:r>
      <w:proofErr w:type="spellEnd"/>
      <w:r w:rsidRPr="00FA43A5">
        <w:rPr>
          <w:rFonts w:ascii="Times New Roman" w:hAnsi="Times New Roman" w:cs="Times New Roman"/>
          <w:color w:val="000000"/>
          <w:sz w:val="72"/>
          <w:szCs w:val="72"/>
        </w:rPr>
        <w:t xml:space="preserve"> Public School</w:t>
      </w:r>
    </w:p>
    <w:p w:rsidR="00FA43A5" w:rsidRDefault="00FA43A5" w:rsidP="00FA43A5">
      <w:pPr>
        <w:jc w:val="center"/>
        <w:rPr>
          <w:rFonts w:ascii="Times New Roman" w:hAnsi="Times New Roman" w:cs="Times New Roman"/>
          <w:color w:val="000000"/>
          <w:sz w:val="72"/>
          <w:szCs w:val="72"/>
        </w:rPr>
      </w:pPr>
      <w:r w:rsidRPr="00FA43A5">
        <w:rPr>
          <w:rFonts w:ascii="Times New Roman" w:hAnsi="Times New Roman" w:cs="Times New Roman"/>
          <w:color w:val="000000"/>
          <w:sz w:val="72"/>
          <w:szCs w:val="72"/>
        </w:rPr>
        <w:t xml:space="preserve">Student </w:t>
      </w:r>
      <w:r>
        <w:rPr>
          <w:rFonts w:ascii="Times New Roman" w:hAnsi="Times New Roman" w:cs="Times New Roman"/>
          <w:color w:val="000000"/>
          <w:sz w:val="72"/>
          <w:szCs w:val="72"/>
        </w:rPr>
        <w:t xml:space="preserve">Well Being and </w:t>
      </w:r>
      <w:r w:rsidR="00247060">
        <w:rPr>
          <w:rFonts w:ascii="Times New Roman" w:hAnsi="Times New Roman" w:cs="Times New Roman"/>
          <w:color w:val="000000"/>
          <w:sz w:val="72"/>
          <w:szCs w:val="72"/>
        </w:rPr>
        <w:t>Behaviour Management</w:t>
      </w:r>
      <w:r w:rsidRPr="00FA43A5">
        <w:rPr>
          <w:rFonts w:ascii="Times New Roman" w:hAnsi="Times New Roman" w:cs="Times New Roman"/>
          <w:color w:val="000000"/>
          <w:sz w:val="72"/>
          <w:szCs w:val="72"/>
        </w:rPr>
        <w:t xml:space="preserve"> Policy </w:t>
      </w:r>
    </w:p>
    <w:p w:rsidR="000C6353" w:rsidRDefault="000C6353" w:rsidP="000C6353">
      <w:pPr>
        <w:jc w:val="center"/>
        <w:rPr>
          <w:rFonts w:ascii="Times New Roman" w:hAnsi="Times New Roman" w:cs="Times New Roman"/>
          <w:sz w:val="96"/>
          <w:szCs w:val="96"/>
        </w:rPr>
      </w:pPr>
      <w:r>
        <w:rPr>
          <w:noProof/>
          <w:sz w:val="28"/>
          <w:szCs w:val="28"/>
          <w:lang w:eastAsia="en-AU"/>
        </w:rPr>
        <w:drawing>
          <wp:inline distT="0" distB="0" distL="0" distR="0" wp14:anchorId="63A2EC27" wp14:editId="7C4A8202">
            <wp:extent cx="2509284" cy="2519202"/>
            <wp:effectExtent l="0" t="0" r="5715" b="0"/>
            <wp:docPr id="1" name="Picture 1" descr="C:\Users\fiona.gray2\Desktop\DESKTOP\Logos\Logo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gray2\Desktop\DESKTOP\Logos\Logo_201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315" t="15152" r="11315" b="29870"/>
                    <a:stretch/>
                  </pic:blipFill>
                  <pic:spPr bwMode="auto">
                    <a:xfrm>
                      <a:off x="0" y="0"/>
                      <a:ext cx="2517676" cy="2527627"/>
                    </a:xfrm>
                    <a:prstGeom prst="rect">
                      <a:avLst/>
                    </a:prstGeom>
                    <a:noFill/>
                    <a:ln>
                      <a:noFill/>
                    </a:ln>
                    <a:extLst>
                      <a:ext uri="{53640926-AAD7-44D8-BBD7-CCE9431645EC}">
                        <a14:shadowObscured xmlns:a14="http://schemas.microsoft.com/office/drawing/2010/main"/>
                      </a:ext>
                    </a:extLst>
                  </pic:spPr>
                </pic:pic>
              </a:graphicData>
            </a:graphic>
          </wp:inline>
        </w:drawing>
      </w:r>
    </w:p>
    <w:p w:rsidR="00FA43A5" w:rsidRPr="00FA43A5" w:rsidRDefault="00FA43A5" w:rsidP="00FA43A5">
      <w:pPr>
        <w:jc w:val="center"/>
        <w:rPr>
          <w:rFonts w:ascii="Times New Roman" w:hAnsi="Times New Roman" w:cs="Times New Roman"/>
          <w:sz w:val="56"/>
          <w:szCs w:val="56"/>
        </w:rPr>
      </w:pPr>
      <w:r w:rsidRPr="00FA43A5">
        <w:rPr>
          <w:rFonts w:ascii="Times New Roman" w:hAnsi="Times New Roman" w:cs="Times New Roman"/>
          <w:sz w:val="56"/>
          <w:szCs w:val="56"/>
        </w:rPr>
        <w:t>Our School rules:</w:t>
      </w:r>
    </w:p>
    <w:p w:rsidR="000C6353" w:rsidRDefault="000C6353" w:rsidP="000C6353">
      <w:pPr>
        <w:tabs>
          <w:tab w:val="left" w:pos="1993"/>
        </w:tabs>
        <w:jc w:val="center"/>
        <w:rPr>
          <w:rFonts w:ascii="Times New Roman" w:hAnsi="Times New Roman" w:cs="Times New Roman"/>
          <w:sz w:val="96"/>
          <w:szCs w:val="96"/>
        </w:rPr>
      </w:pPr>
      <w:r>
        <w:rPr>
          <w:rFonts w:ascii="Times New Roman" w:hAnsi="Times New Roman" w:cs="Times New Roman"/>
          <w:sz w:val="96"/>
          <w:szCs w:val="96"/>
        </w:rPr>
        <w:t>Be Safe</w:t>
      </w:r>
    </w:p>
    <w:p w:rsidR="000C6353" w:rsidRDefault="000C6353" w:rsidP="000C6353">
      <w:pPr>
        <w:tabs>
          <w:tab w:val="left" w:pos="1993"/>
        </w:tabs>
        <w:jc w:val="center"/>
        <w:rPr>
          <w:rFonts w:ascii="Times New Roman" w:hAnsi="Times New Roman" w:cs="Times New Roman"/>
          <w:sz w:val="96"/>
          <w:szCs w:val="96"/>
        </w:rPr>
      </w:pPr>
      <w:r>
        <w:rPr>
          <w:rFonts w:ascii="Times New Roman" w:hAnsi="Times New Roman" w:cs="Times New Roman"/>
          <w:sz w:val="96"/>
          <w:szCs w:val="96"/>
        </w:rPr>
        <w:t>Show Respect</w:t>
      </w:r>
    </w:p>
    <w:p w:rsidR="000C6353" w:rsidRDefault="000C6353" w:rsidP="000C6353">
      <w:pPr>
        <w:tabs>
          <w:tab w:val="left" w:pos="1993"/>
        </w:tabs>
        <w:jc w:val="center"/>
        <w:rPr>
          <w:rFonts w:ascii="Times New Roman" w:hAnsi="Times New Roman" w:cs="Times New Roman"/>
          <w:sz w:val="96"/>
          <w:szCs w:val="96"/>
        </w:rPr>
      </w:pPr>
      <w:r>
        <w:rPr>
          <w:rFonts w:ascii="Times New Roman" w:hAnsi="Times New Roman" w:cs="Times New Roman"/>
          <w:sz w:val="96"/>
          <w:szCs w:val="96"/>
        </w:rPr>
        <w:t>Always Try</w:t>
      </w:r>
    </w:p>
    <w:p w:rsidR="000C6353" w:rsidRDefault="000C6353" w:rsidP="000C6353">
      <w:pPr>
        <w:tabs>
          <w:tab w:val="left" w:pos="1993"/>
        </w:tabs>
        <w:jc w:val="center"/>
        <w:rPr>
          <w:rFonts w:ascii="Times New Roman" w:hAnsi="Times New Roman" w:cs="Times New Roman"/>
          <w:sz w:val="96"/>
          <w:szCs w:val="96"/>
        </w:rPr>
      </w:pPr>
    </w:p>
    <w:p w:rsidR="000C6353" w:rsidRDefault="000C6353" w:rsidP="000C6353">
      <w:pPr>
        <w:tabs>
          <w:tab w:val="left" w:pos="1993"/>
        </w:tabs>
        <w:jc w:val="center"/>
        <w:rPr>
          <w:rFonts w:ascii="Times New Roman" w:hAnsi="Times New Roman" w:cs="Times New Roman"/>
          <w:sz w:val="96"/>
          <w:szCs w:val="96"/>
        </w:rPr>
      </w:pPr>
    </w:p>
    <w:p w:rsidR="00F96855" w:rsidRDefault="00F96855" w:rsidP="00F96855">
      <w:pPr>
        <w:pStyle w:val="Default"/>
        <w:jc w:val="center"/>
        <w:rPr>
          <w:sz w:val="28"/>
          <w:szCs w:val="28"/>
        </w:rPr>
      </w:pPr>
      <w:proofErr w:type="spellStart"/>
      <w:r>
        <w:rPr>
          <w:b/>
          <w:bCs/>
          <w:sz w:val="28"/>
          <w:szCs w:val="28"/>
          <w:u w:val="single"/>
        </w:rPr>
        <w:t>Nuwarra</w:t>
      </w:r>
      <w:proofErr w:type="spellEnd"/>
      <w:r>
        <w:rPr>
          <w:b/>
          <w:bCs/>
          <w:sz w:val="28"/>
          <w:szCs w:val="28"/>
          <w:u w:val="single"/>
        </w:rPr>
        <w:t xml:space="preserve"> Public School</w:t>
      </w:r>
    </w:p>
    <w:p w:rsidR="00F96855" w:rsidRDefault="00F96855" w:rsidP="00F96855">
      <w:pPr>
        <w:pStyle w:val="Default"/>
        <w:jc w:val="center"/>
        <w:rPr>
          <w:b/>
          <w:bCs/>
          <w:sz w:val="28"/>
          <w:szCs w:val="28"/>
          <w:u w:val="single"/>
        </w:rPr>
      </w:pPr>
      <w:r>
        <w:rPr>
          <w:b/>
          <w:bCs/>
          <w:sz w:val="28"/>
          <w:szCs w:val="28"/>
          <w:u w:val="single"/>
        </w:rPr>
        <w:t>K-6 Discipline Policy</w:t>
      </w:r>
    </w:p>
    <w:p w:rsidR="00F96855" w:rsidRDefault="00F96855" w:rsidP="00F96855">
      <w:pPr>
        <w:pStyle w:val="Default"/>
        <w:jc w:val="center"/>
        <w:rPr>
          <w:sz w:val="28"/>
          <w:szCs w:val="28"/>
        </w:rPr>
      </w:pPr>
    </w:p>
    <w:p w:rsidR="00F96855" w:rsidRDefault="00F96855" w:rsidP="00F96855">
      <w:pPr>
        <w:pStyle w:val="Default"/>
        <w:rPr>
          <w:sz w:val="28"/>
          <w:szCs w:val="28"/>
        </w:rPr>
      </w:pPr>
      <w:r w:rsidRPr="00F96855">
        <w:rPr>
          <w:sz w:val="28"/>
          <w:szCs w:val="28"/>
        </w:rPr>
        <w:t xml:space="preserve">The public schools of New South Wales exist to provide a first class education for all young people. All students in NSW Government Schools are expected to: </w:t>
      </w:r>
    </w:p>
    <w:p w:rsidR="00F96855" w:rsidRPr="00F96855" w:rsidRDefault="00F96855" w:rsidP="00F96855">
      <w:pPr>
        <w:pStyle w:val="Default"/>
        <w:rPr>
          <w:sz w:val="28"/>
          <w:szCs w:val="28"/>
        </w:rPr>
      </w:pPr>
    </w:p>
    <w:p w:rsidR="00F96855" w:rsidRDefault="00F96855" w:rsidP="00F96855">
      <w:pPr>
        <w:pStyle w:val="Default"/>
        <w:rPr>
          <w:sz w:val="28"/>
          <w:szCs w:val="28"/>
        </w:rPr>
      </w:pPr>
      <w:r w:rsidRPr="00F96855">
        <w:rPr>
          <w:sz w:val="28"/>
          <w:szCs w:val="28"/>
        </w:rPr>
        <w:t xml:space="preserve">• Attend every school day, unless they are legally excused, and be in class on time and prepared to learn. </w:t>
      </w:r>
    </w:p>
    <w:p w:rsidR="00F96855" w:rsidRPr="00F96855" w:rsidRDefault="00F96855" w:rsidP="00F96855">
      <w:pPr>
        <w:pStyle w:val="Default"/>
        <w:rPr>
          <w:sz w:val="28"/>
          <w:szCs w:val="28"/>
        </w:rPr>
      </w:pPr>
    </w:p>
    <w:p w:rsidR="00F96855" w:rsidRDefault="00F96855" w:rsidP="00F96855">
      <w:pPr>
        <w:pStyle w:val="Default"/>
        <w:rPr>
          <w:sz w:val="28"/>
          <w:szCs w:val="28"/>
        </w:rPr>
      </w:pPr>
      <w:r w:rsidRPr="00F96855">
        <w:rPr>
          <w:sz w:val="28"/>
          <w:szCs w:val="28"/>
        </w:rPr>
        <w:t xml:space="preserve">• Maintain a neat appearance, including adhering to the requirements of the school’s uniform or dress code policy. </w:t>
      </w:r>
    </w:p>
    <w:p w:rsidR="00F96855" w:rsidRPr="00F96855" w:rsidRDefault="00F96855" w:rsidP="00F96855">
      <w:pPr>
        <w:pStyle w:val="Default"/>
        <w:rPr>
          <w:sz w:val="28"/>
          <w:szCs w:val="28"/>
        </w:rPr>
      </w:pPr>
    </w:p>
    <w:p w:rsidR="00F96855" w:rsidRDefault="00F96855" w:rsidP="00F96855">
      <w:pPr>
        <w:pStyle w:val="Default"/>
        <w:rPr>
          <w:sz w:val="28"/>
          <w:szCs w:val="28"/>
        </w:rPr>
      </w:pPr>
      <w:r w:rsidRPr="00F96855">
        <w:rPr>
          <w:sz w:val="28"/>
          <w:szCs w:val="28"/>
        </w:rPr>
        <w:t xml:space="preserve">• Behave safely, considerately and responsibly, including travelling to and from school. </w:t>
      </w:r>
    </w:p>
    <w:p w:rsidR="00F96855" w:rsidRPr="00F96855" w:rsidRDefault="00F96855" w:rsidP="00F96855">
      <w:pPr>
        <w:pStyle w:val="Default"/>
        <w:rPr>
          <w:sz w:val="28"/>
          <w:szCs w:val="28"/>
        </w:rPr>
      </w:pPr>
    </w:p>
    <w:p w:rsidR="00F96855" w:rsidRDefault="00F96855" w:rsidP="00F96855">
      <w:pPr>
        <w:pStyle w:val="Default"/>
        <w:rPr>
          <w:sz w:val="28"/>
          <w:szCs w:val="28"/>
        </w:rPr>
      </w:pPr>
      <w:r w:rsidRPr="00F96855">
        <w:rPr>
          <w:sz w:val="28"/>
          <w:szCs w:val="28"/>
        </w:rPr>
        <w:t>• Show respect at all times for teachers, other school staff and he</w:t>
      </w:r>
      <w:r>
        <w:rPr>
          <w:sz w:val="28"/>
          <w:szCs w:val="28"/>
        </w:rPr>
        <w:t>lpers, including following school</w:t>
      </w:r>
      <w:r w:rsidRPr="00F96855">
        <w:rPr>
          <w:sz w:val="28"/>
          <w:szCs w:val="28"/>
        </w:rPr>
        <w:t xml:space="preserve"> rules, speaking courteously and cooperating with instructions and learning activities. </w:t>
      </w:r>
    </w:p>
    <w:p w:rsidR="00F96855" w:rsidRPr="00F96855" w:rsidRDefault="00F96855" w:rsidP="00F96855">
      <w:pPr>
        <w:pStyle w:val="Default"/>
        <w:rPr>
          <w:sz w:val="28"/>
          <w:szCs w:val="28"/>
        </w:rPr>
      </w:pPr>
    </w:p>
    <w:p w:rsidR="00F96855" w:rsidRDefault="00F96855" w:rsidP="00F96855">
      <w:pPr>
        <w:pStyle w:val="Default"/>
        <w:rPr>
          <w:sz w:val="28"/>
          <w:szCs w:val="28"/>
        </w:rPr>
      </w:pPr>
      <w:r w:rsidRPr="00F96855">
        <w:rPr>
          <w:sz w:val="28"/>
          <w:szCs w:val="28"/>
        </w:rPr>
        <w:t xml:space="preserve">• Treat one another with dignity and respect </w:t>
      </w:r>
    </w:p>
    <w:p w:rsidR="00F96855" w:rsidRPr="00F96855" w:rsidRDefault="00F96855" w:rsidP="00F96855">
      <w:pPr>
        <w:pStyle w:val="Default"/>
        <w:rPr>
          <w:sz w:val="28"/>
          <w:szCs w:val="28"/>
        </w:rPr>
      </w:pPr>
    </w:p>
    <w:p w:rsidR="00F96855" w:rsidRPr="00F96855" w:rsidRDefault="00F96855" w:rsidP="00F96855">
      <w:pPr>
        <w:pStyle w:val="Default"/>
        <w:rPr>
          <w:sz w:val="28"/>
          <w:szCs w:val="28"/>
        </w:rPr>
      </w:pPr>
      <w:r w:rsidRPr="00F96855">
        <w:rPr>
          <w:sz w:val="28"/>
          <w:szCs w:val="28"/>
        </w:rPr>
        <w:t xml:space="preserve">• Care for property belonging to themselves, the school and others. </w:t>
      </w:r>
    </w:p>
    <w:p w:rsidR="00F96855" w:rsidRDefault="00F96855" w:rsidP="00F96855">
      <w:pPr>
        <w:pStyle w:val="Default"/>
        <w:rPr>
          <w:i/>
          <w:iCs/>
          <w:sz w:val="28"/>
          <w:szCs w:val="28"/>
        </w:rPr>
      </w:pPr>
      <w:r w:rsidRPr="00F96855">
        <w:rPr>
          <w:sz w:val="28"/>
          <w:szCs w:val="28"/>
        </w:rPr>
        <w:t>(</w:t>
      </w:r>
      <w:r w:rsidRPr="00F96855">
        <w:rPr>
          <w:i/>
          <w:iCs/>
          <w:sz w:val="28"/>
          <w:szCs w:val="28"/>
        </w:rPr>
        <w:t>NSW Depa</w:t>
      </w:r>
      <w:r>
        <w:rPr>
          <w:i/>
          <w:iCs/>
          <w:sz w:val="28"/>
          <w:szCs w:val="28"/>
        </w:rPr>
        <w:t>rtment of Communities</w:t>
      </w:r>
      <w:r w:rsidRPr="00F96855">
        <w:rPr>
          <w:i/>
          <w:iCs/>
          <w:sz w:val="28"/>
          <w:szCs w:val="28"/>
        </w:rPr>
        <w:t xml:space="preserve"> Core Rules) </w:t>
      </w:r>
    </w:p>
    <w:p w:rsidR="00F96855" w:rsidRPr="00F96855" w:rsidRDefault="00F96855" w:rsidP="00F96855">
      <w:pPr>
        <w:pStyle w:val="Default"/>
        <w:rPr>
          <w:sz w:val="28"/>
          <w:szCs w:val="28"/>
        </w:rPr>
      </w:pPr>
    </w:p>
    <w:p w:rsidR="00F96855" w:rsidRDefault="00F96855" w:rsidP="00F96855">
      <w:pPr>
        <w:pStyle w:val="Default"/>
        <w:rPr>
          <w:sz w:val="28"/>
          <w:szCs w:val="28"/>
        </w:rPr>
      </w:pPr>
      <w:r w:rsidRPr="00F96855">
        <w:rPr>
          <w:sz w:val="28"/>
          <w:szCs w:val="28"/>
        </w:rPr>
        <w:t>Partnership in education is the key to success. Accepta</w:t>
      </w:r>
      <w:r>
        <w:rPr>
          <w:sz w:val="28"/>
          <w:szCs w:val="28"/>
        </w:rPr>
        <w:t xml:space="preserve">nce of enrolment at </w:t>
      </w:r>
      <w:proofErr w:type="spellStart"/>
      <w:r>
        <w:rPr>
          <w:sz w:val="28"/>
          <w:szCs w:val="28"/>
        </w:rPr>
        <w:t>Nuwarra</w:t>
      </w:r>
      <w:proofErr w:type="spellEnd"/>
      <w:r w:rsidRPr="00F96855">
        <w:rPr>
          <w:sz w:val="28"/>
          <w:szCs w:val="28"/>
        </w:rPr>
        <w:t xml:space="preserve"> Public School also includes the agreement of, a</w:t>
      </w:r>
      <w:r>
        <w:rPr>
          <w:sz w:val="28"/>
          <w:szCs w:val="28"/>
        </w:rPr>
        <w:t xml:space="preserve">nd compliance with, </w:t>
      </w:r>
      <w:proofErr w:type="spellStart"/>
      <w:r>
        <w:rPr>
          <w:sz w:val="28"/>
          <w:szCs w:val="28"/>
        </w:rPr>
        <w:t>Nuwarra</w:t>
      </w:r>
      <w:proofErr w:type="spellEnd"/>
      <w:r w:rsidRPr="00F96855">
        <w:rPr>
          <w:sz w:val="28"/>
          <w:szCs w:val="28"/>
        </w:rPr>
        <w:t xml:space="preserve"> Public School’s Wellbeing Policy and Procedures. The Wellbeing Policy clearly sets out the expectations of the school for all students and staff. </w:t>
      </w:r>
    </w:p>
    <w:p w:rsidR="00F96855" w:rsidRPr="00F96855" w:rsidRDefault="00F96855" w:rsidP="00F96855">
      <w:pPr>
        <w:pStyle w:val="Default"/>
        <w:rPr>
          <w:sz w:val="28"/>
          <w:szCs w:val="28"/>
        </w:rPr>
      </w:pPr>
    </w:p>
    <w:p w:rsidR="00F96855" w:rsidRDefault="00F96855" w:rsidP="00F96855">
      <w:pPr>
        <w:pStyle w:val="Default"/>
        <w:rPr>
          <w:sz w:val="28"/>
          <w:szCs w:val="28"/>
        </w:rPr>
      </w:pPr>
      <w:r w:rsidRPr="00F96855">
        <w:rPr>
          <w:sz w:val="28"/>
          <w:szCs w:val="28"/>
        </w:rPr>
        <w:t xml:space="preserve">It is expected that when all rights are respected and responsibilities carried out, our school will run smoothly and create an atmosphere of self-discipline and self-respect where students are encouraged to develop fully. </w:t>
      </w:r>
    </w:p>
    <w:p w:rsidR="00F96855" w:rsidRPr="00F96855" w:rsidRDefault="00F96855" w:rsidP="00F96855">
      <w:pPr>
        <w:pStyle w:val="Default"/>
        <w:rPr>
          <w:sz w:val="28"/>
          <w:szCs w:val="28"/>
        </w:rPr>
      </w:pPr>
    </w:p>
    <w:p w:rsidR="000C6353" w:rsidRDefault="00F96855" w:rsidP="00F96855">
      <w:pPr>
        <w:tabs>
          <w:tab w:val="left" w:pos="1993"/>
        </w:tabs>
        <w:rPr>
          <w:rFonts w:ascii="Times New Roman" w:hAnsi="Times New Roman" w:cs="Times New Roman"/>
          <w:sz w:val="28"/>
          <w:szCs w:val="28"/>
        </w:rPr>
      </w:pPr>
      <w:r>
        <w:rPr>
          <w:rFonts w:ascii="Times New Roman" w:hAnsi="Times New Roman" w:cs="Times New Roman"/>
          <w:b/>
          <w:bCs/>
          <w:sz w:val="28"/>
          <w:szCs w:val="28"/>
        </w:rPr>
        <w:t>Positive Behaviour Intervention Strategies (PBIS</w:t>
      </w:r>
      <w:r w:rsidRPr="00F96855">
        <w:rPr>
          <w:rFonts w:ascii="Times New Roman" w:hAnsi="Times New Roman" w:cs="Times New Roman"/>
          <w:b/>
          <w:bCs/>
          <w:sz w:val="28"/>
          <w:szCs w:val="28"/>
        </w:rPr>
        <w:t xml:space="preserve">) </w:t>
      </w:r>
      <w:r w:rsidRPr="00F96855">
        <w:rPr>
          <w:rFonts w:ascii="Times New Roman" w:hAnsi="Times New Roman" w:cs="Times New Roman"/>
          <w:sz w:val="28"/>
          <w:szCs w:val="28"/>
        </w:rPr>
        <w:t>is a broad range of systemic and individualised strategies for achieving important social and learning outcomes while preventing problem behaviour.</w:t>
      </w:r>
    </w:p>
    <w:p w:rsidR="000E0AAA" w:rsidRDefault="000E0AAA" w:rsidP="00F96855">
      <w:pPr>
        <w:tabs>
          <w:tab w:val="left" w:pos="1993"/>
        </w:tabs>
        <w:rPr>
          <w:rFonts w:ascii="Times New Roman" w:hAnsi="Times New Roman" w:cs="Times New Roman"/>
          <w:sz w:val="28"/>
          <w:szCs w:val="28"/>
        </w:rPr>
      </w:pPr>
    </w:p>
    <w:p w:rsidR="000E0AAA" w:rsidRDefault="000E0AAA" w:rsidP="00F96855">
      <w:pPr>
        <w:tabs>
          <w:tab w:val="left" w:pos="1993"/>
        </w:tabs>
        <w:rPr>
          <w:rFonts w:ascii="Times New Roman" w:hAnsi="Times New Roman" w:cs="Times New Roman"/>
          <w:sz w:val="28"/>
          <w:szCs w:val="28"/>
        </w:rPr>
      </w:pPr>
    </w:p>
    <w:p w:rsidR="00F96855" w:rsidRDefault="00F96855" w:rsidP="00F96855">
      <w:pPr>
        <w:tabs>
          <w:tab w:val="left" w:pos="1993"/>
        </w:tabs>
        <w:rPr>
          <w:rFonts w:ascii="Times New Roman" w:hAnsi="Times New Roman" w:cs="Times New Roman"/>
          <w:sz w:val="28"/>
          <w:szCs w:val="28"/>
        </w:rPr>
      </w:pPr>
    </w:p>
    <w:p w:rsidR="00F96855" w:rsidRDefault="00F96855" w:rsidP="00F96855">
      <w:pPr>
        <w:tabs>
          <w:tab w:val="left" w:pos="1993"/>
        </w:tabs>
        <w:rPr>
          <w:rFonts w:ascii="Times New Roman" w:hAnsi="Times New Roman" w:cs="Times New Roman"/>
          <w:sz w:val="28"/>
          <w:szCs w:val="28"/>
        </w:rPr>
      </w:pPr>
    </w:p>
    <w:p w:rsidR="00F96855" w:rsidRPr="000E0AAA" w:rsidRDefault="000E0AAA" w:rsidP="000E0AAA">
      <w:pPr>
        <w:tabs>
          <w:tab w:val="left" w:pos="1993"/>
        </w:tabs>
        <w:jc w:val="center"/>
        <w:rPr>
          <w:rFonts w:ascii="Times New Roman" w:hAnsi="Times New Roman" w:cs="Times New Roman"/>
          <w:sz w:val="28"/>
          <w:szCs w:val="28"/>
        </w:rPr>
      </w:pPr>
      <w:r w:rsidRPr="000E0AAA">
        <w:rPr>
          <w:rFonts w:ascii="Times New Roman" w:hAnsi="Times New Roman" w:cs="Times New Roman"/>
          <w:b/>
          <w:bCs/>
          <w:sz w:val="28"/>
          <w:szCs w:val="28"/>
          <w:u w:val="single"/>
        </w:rPr>
        <w:t>Students Rights and Responsibilities</w:t>
      </w:r>
    </w:p>
    <w:tbl>
      <w:tblPr>
        <w:tblStyle w:val="TableGrid"/>
        <w:tblW w:w="0" w:type="auto"/>
        <w:tblLook w:val="04A0" w:firstRow="1" w:lastRow="0" w:firstColumn="1" w:lastColumn="0" w:noHBand="0" w:noVBand="1"/>
      </w:tblPr>
      <w:tblGrid>
        <w:gridCol w:w="4621"/>
        <w:gridCol w:w="4621"/>
      </w:tblGrid>
      <w:tr w:rsidR="000E0AAA" w:rsidRPr="000E0AAA" w:rsidTr="000E0AAA">
        <w:tc>
          <w:tcPr>
            <w:tcW w:w="4621" w:type="dxa"/>
          </w:tcPr>
          <w:p w:rsidR="000E0AAA" w:rsidRPr="000E0AAA" w:rsidRDefault="000E0AAA" w:rsidP="000E0AAA">
            <w:pPr>
              <w:tabs>
                <w:tab w:val="left" w:pos="1993"/>
              </w:tabs>
              <w:jc w:val="center"/>
              <w:rPr>
                <w:rFonts w:ascii="Times New Roman" w:hAnsi="Times New Roman" w:cs="Times New Roman"/>
                <w:sz w:val="28"/>
                <w:szCs w:val="28"/>
              </w:rPr>
            </w:pPr>
            <w:r w:rsidRPr="000E0AAA">
              <w:rPr>
                <w:rFonts w:ascii="Times New Roman" w:hAnsi="Times New Roman" w:cs="Times New Roman"/>
                <w:b/>
                <w:bCs/>
                <w:sz w:val="28"/>
                <w:szCs w:val="28"/>
                <w:u w:val="single"/>
              </w:rPr>
              <w:t>Rights</w:t>
            </w:r>
          </w:p>
        </w:tc>
        <w:tc>
          <w:tcPr>
            <w:tcW w:w="4621" w:type="dxa"/>
          </w:tcPr>
          <w:p w:rsidR="000E0AAA" w:rsidRPr="000E0AAA" w:rsidRDefault="000E0AAA" w:rsidP="000E0AAA">
            <w:pPr>
              <w:tabs>
                <w:tab w:val="left" w:pos="1993"/>
              </w:tabs>
              <w:jc w:val="center"/>
              <w:rPr>
                <w:rFonts w:ascii="Times New Roman" w:hAnsi="Times New Roman" w:cs="Times New Roman"/>
                <w:sz w:val="28"/>
                <w:szCs w:val="28"/>
              </w:rPr>
            </w:pPr>
            <w:r w:rsidRPr="000E0AAA">
              <w:rPr>
                <w:rFonts w:ascii="Times New Roman" w:hAnsi="Times New Roman" w:cs="Times New Roman"/>
                <w:b/>
                <w:bCs/>
                <w:sz w:val="28"/>
                <w:szCs w:val="28"/>
                <w:u w:val="single"/>
              </w:rPr>
              <w:t>Responsibilities</w:t>
            </w:r>
          </w:p>
        </w:tc>
      </w:tr>
      <w:tr w:rsidR="000E0AAA" w:rsidRPr="000E0AAA" w:rsidTr="000E0AAA">
        <w:tc>
          <w:tcPr>
            <w:tcW w:w="4621" w:type="dxa"/>
          </w:tcPr>
          <w:p w:rsidR="000E0AAA" w:rsidRPr="000E0AAA" w:rsidRDefault="000E0AAA" w:rsidP="00F96855">
            <w:pPr>
              <w:tabs>
                <w:tab w:val="left" w:pos="1993"/>
              </w:tabs>
              <w:rPr>
                <w:rFonts w:ascii="Times New Roman" w:hAnsi="Times New Roman" w:cs="Times New Roman"/>
                <w:sz w:val="28"/>
                <w:szCs w:val="28"/>
              </w:rPr>
            </w:pPr>
            <w:r w:rsidRPr="000E0AAA">
              <w:rPr>
                <w:rFonts w:ascii="Times New Roman" w:hAnsi="Times New Roman" w:cs="Times New Roman"/>
                <w:sz w:val="28"/>
                <w:szCs w:val="28"/>
              </w:rPr>
              <w:t>I have the right to be happy.</w:t>
            </w:r>
          </w:p>
        </w:tc>
        <w:tc>
          <w:tcPr>
            <w:tcW w:w="4621" w:type="dxa"/>
          </w:tcPr>
          <w:p w:rsidR="000E0AAA" w:rsidRPr="000E0AAA" w:rsidRDefault="000E0AAA" w:rsidP="00F96855">
            <w:pPr>
              <w:tabs>
                <w:tab w:val="left" w:pos="1993"/>
              </w:tabs>
              <w:rPr>
                <w:rFonts w:ascii="Times New Roman" w:hAnsi="Times New Roman" w:cs="Times New Roman"/>
                <w:sz w:val="28"/>
                <w:szCs w:val="28"/>
              </w:rPr>
            </w:pPr>
            <w:r w:rsidRPr="000E0AAA">
              <w:rPr>
                <w:rFonts w:ascii="Times New Roman" w:hAnsi="Times New Roman" w:cs="Times New Roman"/>
                <w:sz w:val="28"/>
                <w:szCs w:val="28"/>
              </w:rPr>
              <w:t xml:space="preserve">It is my responsibility to </w:t>
            </w:r>
            <w:r w:rsidRPr="000E0AAA">
              <w:rPr>
                <w:rFonts w:ascii="Times New Roman" w:hAnsi="Times New Roman" w:cs="Times New Roman"/>
                <w:b/>
                <w:bCs/>
                <w:sz w:val="28"/>
                <w:szCs w:val="28"/>
              </w:rPr>
              <w:t xml:space="preserve">respect </w:t>
            </w:r>
            <w:r w:rsidRPr="000E0AAA">
              <w:rPr>
                <w:rFonts w:ascii="Times New Roman" w:hAnsi="Times New Roman" w:cs="Times New Roman"/>
                <w:sz w:val="28"/>
                <w:szCs w:val="28"/>
              </w:rPr>
              <w:t>the rights of others. It is my responsibility to treat others with understanding, not try to hurt their feelings.</w:t>
            </w:r>
          </w:p>
        </w:tc>
      </w:tr>
      <w:tr w:rsidR="000E0AAA" w:rsidRPr="000E0AAA" w:rsidTr="000E0AAA">
        <w:tc>
          <w:tcPr>
            <w:tcW w:w="4621" w:type="dxa"/>
          </w:tcPr>
          <w:p w:rsidR="000E0AAA" w:rsidRPr="000E0AAA" w:rsidRDefault="000E0AAA" w:rsidP="00F96855">
            <w:pPr>
              <w:tabs>
                <w:tab w:val="left" w:pos="1993"/>
              </w:tabs>
              <w:rPr>
                <w:rFonts w:ascii="Times New Roman" w:hAnsi="Times New Roman" w:cs="Times New Roman"/>
                <w:sz w:val="28"/>
                <w:szCs w:val="28"/>
              </w:rPr>
            </w:pPr>
            <w:r w:rsidRPr="000E0AAA">
              <w:rPr>
                <w:rFonts w:ascii="Times New Roman" w:hAnsi="Times New Roman" w:cs="Times New Roman"/>
                <w:sz w:val="28"/>
                <w:szCs w:val="28"/>
              </w:rPr>
              <w:t>I have the right to be treated respectfully and fairly.</w:t>
            </w:r>
          </w:p>
        </w:tc>
        <w:tc>
          <w:tcPr>
            <w:tcW w:w="4621" w:type="dxa"/>
          </w:tcPr>
          <w:p w:rsidR="000E0AAA" w:rsidRPr="000E0AAA" w:rsidRDefault="000E0AAA" w:rsidP="00F96855">
            <w:pPr>
              <w:tabs>
                <w:tab w:val="left" w:pos="1993"/>
              </w:tabs>
              <w:rPr>
                <w:rFonts w:ascii="Times New Roman" w:hAnsi="Times New Roman" w:cs="Times New Roman"/>
                <w:sz w:val="28"/>
                <w:szCs w:val="28"/>
              </w:rPr>
            </w:pPr>
            <w:r w:rsidRPr="000E0AAA">
              <w:rPr>
                <w:rFonts w:ascii="Times New Roman" w:hAnsi="Times New Roman" w:cs="Times New Roman"/>
                <w:sz w:val="28"/>
                <w:szCs w:val="28"/>
              </w:rPr>
              <w:t xml:space="preserve">It is my responsibility to treat others with </w:t>
            </w:r>
            <w:r w:rsidRPr="000E0AAA">
              <w:rPr>
                <w:rFonts w:ascii="Times New Roman" w:hAnsi="Times New Roman" w:cs="Times New Roman"/>
                <w:b/>
                <w:bCs/>
                <w:sz w:val="28"/>
                <w:szCs w:val="28"/>
              </w:rPr>
              <w:t>respect</w:t>
            </w:r>
            <w:r w:rsidRPr="000E0AAA">
              <w:rPr>
                <w:rFonts w:ascii="Times New Roman" w:hAnsi="Times New Roman" w:cs="Times New Roman"/>
                <w:sz w:val="28"/>
                <w:szCs w:val="28"/>
              </w:rPr>
              <w:t xml:space="preserve">. It is my responsibility to </w:t>
            </w:r>
            <w:r w:rsidRPr="000E0AAA">
              <w:rPr>
                <w:rFonts w:ascii="Times New Roman" w:hAnsi="Times New Roman" w:cs="Times New Roman"/>
                <w:b/>
                <w:bCs/>
                <w:sz w:val="28"/>
                <w:szCs w:val="28"/>
              </w:rPr>
              <w:t xml:space="preserve">respect </w:t>
            </w:r>
            <w:r w:rsidRPr="000E0AAA">
              <w:rPr>
                <w:rFonts w:ascii="Times New Roman" w:hAnsi="Times New Roman" w:cs="Times New Roman"/>
                <w:sz w:val="28"/>
                <w:szCs w:val="28"/>
              </w:rPr>
              <w:t>the authority of the school staff. It is my responsibility to be truthful and to treat others fairly.</w:t>
            </w:r>
          </w:p>
        </w:tc>
      </w:tr>
      <w:tr w:rsidR="000E0AAA" w:rsidRPr="000E0AAA" w:rsidTr="000E0AAA">
        <w:tc>
          <w:tcPr>
            <w:tcW w:w="4621" w:type="dxa"/>
          </w:tcPr>
          <w:p w:rsidR="000E0AAA" w:rsidRPr="000E0AAA" w:rsidRDefault="000E0AAA" w:rsidP="00F96855">
            <w:pPr>
              <w:tabs>
                <w:tab w:val="left" w:pos="1993"/>
              </w:tabs>
              <w:rPr>
                <w:rFonts w:ascii="Times New Roman" w:hAnsi="Times New Roman" w:cs="Times New Roman"/>
                <w:sz w:val="28"/>
                <w:szCs w:val="28"/>
              </w:rPr>
            </w:pPr>
            <w:r w:rsidRPr="000E0AAA">
              <w:rPr>
                <w:rFonts w:ascii="Times New Roman" w:hAnsi="Times New Roman" w:cs="Times New Roman"/>
                <w:sz w:val="28"/>
                <w:szCs w:val="28"/>
              </w:rPr>
              <w:t xml:space="preserve">I have the right to be </w:t>
            </w:r>
            <w:r w:rsidRPr="000E0AAA">
              <w:rPr>
                <w:rFonts w:ascii="Times New Roman" w:hAnsi="Times New Roman" w:cs="Times New Roman"/>
                <w:b/>
                <w:bCs/>
                <w:sz w:val="28"/>
                <w:szCs w:val="28"/>
              </w:rPr>
              <w:t>safe</w:t>
            </w:r>
            <w:r w:rsidRPr="000E0AAA">
              <w:rPr>
                <w:rFonts w:ascii="Times New Roman" w:hAnsi="Times New Roman" w:cs="Times New Roman"/>
                <w:sz w:val="28"/>
                <w:szCs w:val="28"/>
              </w:rPr>
              <w:t>.</w:t>
            </w:r>
          </w:p>
        </w:tc>
        <w:tc>
          <w:tcPr>
            <w:tcW w:w="4621" w:type="dxa"/>
          </w:tcPr>
          <w:p w:rsidR="000E0AAA" w:rsidRPr="000E0AAA" w:rsidRDefault="000E0AAA" w:rsidP="00F96855">
            <w:pPr>
              <w:tabs>
                <w:tab w:val="left" w:pos="1993"/>
              </w:tabs>
              <w:rPr>
                <w:rFonts w:ascii="Times New Roman" w:hAnsi="Times New Roman" w:cs="Times New Roman"/>
                <w:sz w:val="28"/>
                <w:szCs w:val="28"/>
              </w:rPr>
            </w:pPr>
            <w:r w:rsidRPr="000E0AAA">
              <w:rPr>
                <w:rFonts w:ascii="Times New Roman" w:hAnsi="Times New Roman" w:cs="Times New Roman"/>
                <w:sz w:val="28"/>
                <w:szCs w:val="28"/>
              </w:rPr>
              <w:t>It is my responsibility not to do anything which may threaten or cause danger to myself or others. It is my responsibility to tell teachers if there is any danger around my learning team or in the playground.</w:t>
            </w:r>
          </w:p>
        </w:tc>
      </w:tr>
      <w:tr w:rsidR="000E0AAA" w:rsidRPr="000E0AAA" w:rsidTr="000E0AAA">
        <w:tc>
          <w:tcPr>
            <w:tcW w:w="4621" w:type="dxa"/>
          </w:tcPr>
          <w:p w:rsidR="000E0AAA" w:rsidRPr="000E0AAA" w:rsidRDefault="000E0AAA" w:rsidP="00F96855">
            <w:pPr>
              <w:tabs>
                <w:tab w:val="left" w:pos="1993"/>
              </w:tabs>
              <w:rPr>
                <w:rFonts w:ascii="Times New Roman" w:hAnsi="Times New Roman" w:cs="Times New Roman"/>
                <w:sz w:val="28"/>
                <w:szCs w:val="28"/>
              </w:rPr>
            </w:pPr>
            <w:r w:rsidRPr="000E0AAA">
              <w:rPr>
                <w:rFonts w:ascii="Times New Roman" w:hAnsi="Times New Roman" w:cs="Times New Roman"/>
                <w:sz w:val="28"/>
                <w:szCs w:val="28"/>
              </w:rPr>
              <w:t>I have the right to expect my property to be safe.</w:t>
            </w:r>
          </w:p>
        </w:tc>
        <w:tc>
          <w:tcPr>
            <w:tcW w:w="4621" w:type="dxa"/>
          </w:tcPr>
          <w:p w:rsidR="000E0AAA" w:rsidRPr="000E0AAA" w:rsidRDefault="000E0AAA" w:rsidP="00F96855">
            <w:pPr>
              <w:tabs>
                <w:tab w:val="left" w:pos="1993"/>
              </w:tabs>
              <w:rPr>
                <w:rFonts w:ascii="Times New Roman" w:hAnsi="Times New Roman" w:cs="Times New Roman"/>
                <w:sz w:val="28"/>
                <w:szCs w:val="28"/>
              </w:rPr>
            </w:pPr>
            <w:r w:rsidRPr="000E0AAA">
              <w:rPr>
                <w:rFonts w:ascii="Times New Roman" w:hAnsi="Times New Roman" w:cs="Times New Roman"/>
                <w:sz w:val="28"/>
                <w:szCs w:val="28"/>
              </w:rPr>
              <w:t xml:space="preserve">It is my responsibility to not </w:t>
            </w:r>
            <w:proofErr w:type="gramStart"/>
            <w:r w:rsidRPr="000E0AAA">
              <w:rPr>
                <w:rFonts w:ascii="Times New Roman" w:hAnsi="Times New Roman" w:cs="Times New Roman"/>
                <w:sz w:val="28"/>
                <w:szCs w:val="28"/>
              </w:rPr>
              <w:t>steal,</w:t>
            </w:r>
            <w:proofErr w:type="gramEnd"/>
            <w:r w:rsidRPr="000E0AAA">
              <w:rPr>
                <w:rFonts w:ascii="Times New Roman" w:hAnsi="Times New Roman" w:cs="Times New Roman"/>
                <w:sz w:val="28"/>
                <w:szCs w:val="28"/>
              </w:rPr>
              <w:t xml:space="preserve"> damage or destroy the property of others. It is my responsibility to ask for permission to use the property of others. It is my responsibility to take care of school property.</w:t>
            </w:r>
          </w:p>
        </w:tc>
      </w:tr>
      <w:tr w:rsidR="000E0AAA" w:rsidRPr="000E0AAA" w:rsidTr="000E0AAA">
        <w:tc>
          <w:tcPr>
            <w:tcW w:w="4621" w:type="dxa"/>
          </w:tcPr>
          <w:p w:rsidR="000E0AAA" w:rsidRPr="000E0AAA" w:rsidRDefault="000E0AAA" w:rsidP="00F96855">
            <w:pPr>
              <w:tabs>
                <w:tab w:val="left" w:pos="1993"/>
              </w:tabs>
              <w:rPr>
                <w:rFonts w:ascii="Times New Roman" w:hAnsi="Times New Roman" w:cs="Times New Roman"/>
                <w:sz w:val="28"/>
                <w:szCs w:val="28"/>
              </w:rPr>
            </w:pPr>
            <w:r w:rsidRPr="000E0AAA">
              <w:rPr>
                <w:rFonts w:ascii="Times New Roman" w:hAnsi="Times New Roman" w:cs="Times New Roman"/>
                <w:sz w:val="28"/>
                <w:szCs w:val="28"/>
              </w:rPr>
              <w:t>I have a right to be educated at school.</w:t>
            </w:r>
          </w:p>
        </w:tc>
        <w:tc>
          <w:tcPr>
            <w:tcW w:w="4621" w:type="dxa"/>
          </w:tcPr>
          <w:p w:rsidR="000E0AAA" w:rsidRPr="000E0AAA" w:rsidRDefault="000E0AAA" w:rsidP="00F96855">
            <w:pPr>
              <w:tabs>
                <w:tab w:val="left" w:pos="1993"/>
              </w:tabs>
              <w:rPr>
                <w:rFonts w:ascii="Times New Roman" w:hAnsi="Times New Roman" w:cs="Times New Roman"/>
                <w:sz w:val="28"/>
                <w:szCs w:val="28"/>
              </w:rPr>
            </w:pPr>
            <w:r w:rsidRPr="000E0AAA">
              <w:rPr>
                <w:rFonts w:ascii="Times New Roman" w:hAnsi="Times New Roman" w:cs="Times New Roman"/>
                <w:sz w:val="28"/>
                <w:szCs w:val="28"/>
              </w:rPr>
              <w:t>It is my responsibility to be a safe, respectful learner and not disturb the learning of other students.</w:t>
            </w:r>
          </w:p>
        </w:tc>
      </w:tr>
      <w:tr w:rsidR="000E0AAA" w:rsidRPr="000E0AAA" w:rsidTr="000E0AAA">
        <w:tc>
          <w:tcPr>
            <w:tcW w:w="4621" w:type="dxa"/>
          </w:tcPr>
          <w:p w:rsidR="000E0AAA" w:rsidRPr="000E0AAA" w:rsidRDefault="000E0AAA" w:rsidP="00F96855">
            <w:pPr>
              <w:tabs>
                <w:tab w:val="left" w:pos="1993"/>
              </w:tabs>
              <w:rPr>
                <w:rFonts w:ascii="Times New Roman" w:hAnsi="Times New Roman" w:cs="Times New Roman"/>
                <w:sz w:val="28"/>
                <w:szCs w:val="28"/>
              </w:rPr>
            </w:pPr>
            <w:r w:rsidRPr="000E0AAA">
              <w:rPr>
                <w:rFonts w:ascii="Times New Roman" w:hAnsi="Times New Roman" w:cs="Times New Roman"/>
                <w:sz w:val="28"/>
                <w:szCs w:val="28"/>
              </w:rPr>
              <w:t>I have the right to make decisions for myself.</w:t>
            </w:r>
          </w:p>
        </w:tc>
        <w:tc>
          <w:tcPr>
            <w:tcW w:w="4621" w:type="dxa"/>
          </w:tcPr>
          <w:p w:rsidR="000E0AAA" w:rsidRPr="000E0AAA" w:rsidRDefault="000E0AAA" w:rsidP="00F96855">
            <w:pPr>
              <w:tabs>
                <w:tab w:val="left" w:pos="1993"/>
              </w:tabs>
              <w:rPr>
                <w:rFonts w:ascii="Times New Roman" w:hAnsi="Times New Roman" w:cs="Times New Roman"/>
                <w:sz w:val="28"/>
                <w:szCs w:val="28"/>
              </w:rPr>
            </w:pPr>
            <w:r w:rsidRPr="000E0AAA">
              <w:rPr>
                <w:rFonts w:ascii="Times New Roman" w:hAnsi="Times New Roman" w:cs="Times New Roman"/>
                <w:sz w:val="28"/>
                <w:szCs w:val="28"/>
              </w:rPr>
              <w:t>It is my responsibility to make sensible decisions and to accept any consequences for my actions.</w:t>
            </w:r>
          </w:p>
        </w:tc>
      </w:tr>
      <w:tr w:rsidR="000E0AAA" w:rsidRPr="000E0AAA" w:rsidTr="000E0AAA">
        <w:tc>
          <w:tcPr>
            <w:tcW w:w="4621" w:type="dxa"/>
          </w:tcPr>
          <w:p w:rsidR="000E0AAA" w:rsidRPr="000E0AAA" w:rsidRDefault="000E0AAA" w:rsidP="00F96855">
            <w:pPr>
              <w:tabs>
                <w:tab w:val="left" w:pos="1993"/>
              </w:tabs>
              <w:rPr>
                <w:rFonts w:ascii="Times New Roman" w:hAnsi="Times New Roman" w:cs="Times New Roman"/>
                <w:sz w:val="28"/>
                <w:szCs w:val="28"/>
              </w:rPr>
            </w:pPr>
            <w:r w:rsidRPr="000E0AAA">
              <w:rPr>
                <w:rFonts w:ascii="Times New Roman" w:hAnsi="Times New Roman" w:cs="Times New Roman"/>
                <w:sz w:val="28"/>
                <w:szCs w:val="28"/>
              </w:rPr>
              <w:t>I have the right to represent my school in sporting and cultural activities.</w:t>
            </w:r>
          </w:p>
        </w:tc>
        <w:tc>
          <w:tcPr>
            <w:tcW w:w="4621" w:type="dxa"/>
          </w:tcPr>
          <w:p w:rsidR="000E0AAA" w:rsidRPr="000E0AAA" w:rsidRDefault="000E0AAA" w:rsidP="00F96855">
            <w:pPr>
              <w:tabs>
                <w:tab w:val="left" w:pos="1993"/>
              </w:tabs>
              <w:rPr>
                <w:rFonts w:ascii="Times New Roman" w:hAnsi="Times New Roman" w:cs="Times New Roman"/>
                <w:sz w:val="28"/>
                <w:szCs w:val="28"/>
              </w:rPr>
            </w:pPr>
            <w:r w:rsidRPr="000E0AAA">
              <w:rPr>
                <w:rFonts w:ascii="Times New Roman" w:hAnsi="Times New Roman" w:cs="Times New Roman"/>
                <w:sz w:val="28"/>
                <w:szCs w:val="28"/>
              </w:rPr>
              <w:t>It is my responsibility to maintain the good name of my school and represent my school dutifully. It is my responsibility to wear the school uniform neatly and correctly.</w:t>
            </w:r>
          </w:p>
        </w:tc>
      </w:tr>
    </w:tbl>
    <w:p w:rsidR="00F96855" w:rsidRDefault="00F96855" w:rsidP="00F96855">
      <w:pPr>
        <w:tabs>
          <w:tab w:val="left" w:pos="1993"/>
        </w:tabs>
        <w:rPr>
          <w:rFonts w:ascii="Times New Roman" w:hAnsi="Times New Roman" w:cs="Times New Roman"/>
          <w:sz w:val="28"/>
          <w:szCs w:val="28"/>
        </w:rPr>
      </w:pPr>
    </w:p>
    <w:p w:rsidR="000E0AAA" w:rsidRDefault="000E0AAA" w:rsidP="00F96855">
      <w:pPr>
        <w:tabs>
          <w:tab w:val="left" w:pos="1993"/>
        </w:tabs>
        <w:rPr>
          <w:rFonts w:ascii="Times New Roman" w:hAnsi="Times New Roman" w:cs="Times New Roman"/>
          <w:sz w:val="28"/>
          <w:szCs w:val="28"/>
        </w:rPr>
      </w:pPr>
    </w:p>
    <w:p w:rsidR="000E0AAA" w:rsidRDefault="000E0AAA" w:rsidP="00F96855">
      <w:pPr>
        <w:tabs>
          <w:tab w:val="left" w:pos="1993"/>
        </w:tabs>
        <w:rPr>
          <w:rFonts w:ascii="Times New Roman" w:hAnsi="Times New Roman" w:cs="Times New Roman"/>
          <w:sz w:val="28"/>
          <w:szCs w:val="28"/>
        </w:rPr>
      </w:pPr>
    </w:p>
    <w:p w:rsidR="000E0AAA" w:rsidRDefault="000E0AAA" w:rsidP="00F96855">
      <w:pPr>
        <w:tabs>
          <w:tab w:val="left" w:pos="1993"/>
        </w:tabs>
        <w:rPr>
          <w:rFonts w:ascii="Times New Roman" w:hAnsi="Times New Roman" w:cs="Times New Roman"/>
          <w:sz w:val="28"/>
          <w:szCs w:val="28"/>
        </w:rPr>
      </w:pPr>
    </w:p>
    <w:p w:rsidR="000E0AAA" w:rsidRDefault="000E0AAA" w:rsidP="000E0AAA">
      <w:pPr>
        <w:tabs>
          <w:tab w:val="left" w:pos="1993"/>
        </w:tabs>
        <w:jc w:val="center"/>
        <w:rPr>
          <w:rFonts w:ascii="Times New Roman" w:hAnsi="Times New Roman" w:cs="Times New Roman"/>
          <w:b/>
          <w:bCs/>
          <w:sz w:val="28"/>
          <w:szCs w:val="28"/>
          <w:u w:val="single"/>
        </w:rPr>
      </w:pPr>
    </w:p>
    <w:p w:rsidR="000E0AAA" w:rsidRPr="000E0AAA" w:rsidRDefault="000E0AAA" w:rsidP="000E0AAA">
      <w:pPr>
        <w:tabs>
          <w:tab w:val="left" w:pos="1993"/>
        </w:tabs>
        <w:jc w:val="center"/>
        <w:rPr>
          <w:rFonts w:ascii="Times New Roman" w:hAnsi="Times New Roman" w:cs="Times New Roman"/>
          <w:b/>
          <w:bCs/>
          <w:sz w:val="28"/>
          <w:szCs w:val="28"/>
          <w:u w:val="single"/>
        </w:rPr>
      </w:pPr>
      <w:r w:rsidRPr="000E0AAA">
        <w:rPr>
          <w:rFonts w:ascii="Times New Roman" w:hAnsi="Times New Roman" w:cs="Times New Roman"/>
          <w:b/>
          <w:bCs/>
          <w:sz w:val="28"/>
          <w:szCs w:val="28"/>
          <w:u w:val="single"/>
        </w:rPr>
        <w:t>Teachers Rights and Responsibilities</w:t>
      </w:r>
    </w:p>
    <w:tbl>
      <w:tblPr>
        <w:tblStyle w:val="TableGrid"/>
        <w:tblW w:w="0" w:type="auto"/>
        <w:tblLook w:val="04A0" w:firstRow="1" w:lastRow="0" w:firstColumn="1" w:lastColumn="0" w:noHBand="0" w:noVBand="1"/>
      </w:tblPr>
      <w:tblGrid>
        <w:gridCol w:w="4621"/>
        <w:gridCol w:w="4621"/>
      </w:tblGrid>
      <w:tr w:rsidR="000E0AAA" w:rsidRPr="000E0AAA" w:rsidTr="000E0AAA">
        <w:tc>
          <w:tcPr>
            <w:tcW w:w="4621" w:type="dxa"/>
          </w:tcPr>
          <w:p w:rsidR="000E0AAA" w:rsidRPr="000E0AAA" w:rsidRDefault="000E0AAA" w:rsidP="000E0AAA">
            <w:pPr>
              <w:tabs>
                <w:tab w:val="left" w:pos="1993"/>
              </w:tabs>
              <w:jc w:val="center"/>
              <w:rPr>
                <w:rFonts w:ascii="Times New Roman" w:hAnsi="Times New Roman" w:cs="Times New Roman"/>
                <w:sz w:val="28"/>
                <w:szCs w:val="28"/>
              </w:rPr>
            </w:pPr>
            <w:r w:rsidRPr="000E0AAA">
              <w:rPr>
                <w:rFonts w:ascii="Times New Roman" w:hAnsi="Times New Roman" w:cs="Times New Roman"/>
                <w:b/>
                <w:bCs/>
                <w:sz w:val="28"/>
                <w:szCs w:val="28"/>
                <w:u w:val="single"/>
              </w:rPr>
              <w:t>Teachers have the right:</w:t>
            </w:r>
          </w:p>
        </w:tc>
        <w:tc>
          <w:tcPr>
            <w:tcW w:w="4621" w:type="dxa"/>
          </w:tcPr>
          <w:p w:rsidR="000E0AAA" w:rsidRPr="000E0AAA" w:rsidRDefault="000E0AAA" w:rsidP="000E0AAA">
            <w:pPr>
              <w:tabs>
                <w:tab w:val="left" w:pos="1993"/>
              </w:tabs>
              <w:jc w:val="center"/>
              <w:rPr>
                <w:rFonts w:ascii="Times New Roman" w:hAnsi="Times New Roman" w:cs="Times New Roman"/>
                <w:sz w:val="28"/>
                <w:szCs w:val="28"/>
              </w:rPr>
            </w:pPr>
            <w:r w:rsidRPr="000E0AAA">
              <w:rPr>
                <w:rFonts w:ascii="Times New Roman" w:hAnsi="Times New Roman" w:cs="Times New Roman"/>
                <w:b/>
                <w:bCs/>
                <w:sz w:val="28"/>
                <w:szCs w:val="28"/>
                <w:u w:val="single"/>
              </w:rPr>
              <w:t>Teachers have the responsibility</w:t>
            </w:r>
          </w:p>
        </w:tc>
      </w:tr>
      <w:tr w:rsidR="000E0AAA" w:rsidRPr="000E0AAA" w:rsidTr="000E0AAA">
        <w:tc>
          <w:tcPr>
            <w:tcW w:w="4621" w:type="dxa"/>
          </w:tcPr>
          <w:p w:rsidR="000E0AAA" w:rsidRPr="000E0AAA" w:rsidRDefault="000E0AAA" w:rsidP="000E0AAA">
            <w:pPr>
              <w:tabs>
                <w:tab w:val="left" w:pos="1993"/>
              </w:tabs>
              <w:rPr>
                <w:rFonts w:ascii="Times New Roman" w:hAnsi="Times New Roman" w:cs="Times New Roman"/>
                <w:sz w:val="28"/>
                <w:szCs w:val="28"/>
              </w:rPr>
            </w:pPr>
            <w:r w:rsidRPr="000E0AAA">
              <w:rPr>
                <w:rFonts w:ascii="Times New Roman" w:hAnsi="Times New Roman" w:cs="Times New Roman"/>
                <w:sz w:val="28"/>
                <w:szCs w:val="28"/>
              </w:rPr>
              <w:t>To be treated with respect by students, parents and other staff.</w:t>
            </w:r>
          </w:p>
        </w:tc>
        <w:tc>
          <w:tcPr>
            <w:tcW w:w="4621" w:type="dxa"/>
          </w:tcPr>
          <w:p w:rsidR="000E0AAA" w:rsidRPr="000E0AAA" w:rsidRDefault="000E0AAA" w:rsidP="000E0AAA">
            <w:pPr>
              <w:tabs>
                <w:tab w:val="left" w:pos="1993"/>
              </w:tabs>
              <w:rPr>
                <w:rFonts w:ascii="Times New Roman" w:hAnsi="Times New Roman" w:cs="Times New Roman"/>
                <w:sz w:val="28"/>
                <w:szCs w:val="28"/>
              </w:rPr>
            </w:pPr>
            <w:r w:rsidRPr="000E0AAA">
              <w:rPr>
                <w:rFonts w:ascii="Times New Roman" w:hAnsi="Times New Roman" w:cs="Times New Roman"/>
                <w:sz w:val="28"/>
                <w:szCs w:val="28"/>
              </w:rPr>
              <w:t>To treat students and other members of the school community justly and with respect.</w:t>
            </w:r>
          </w:p>
        </w:tc>
      </w:tr>
      <w:tr w:rsidR="000E0AAA" w:rsidRPr="000E0AAA" w:rsidTr="000E0AAA">
        <w:tc>
          <w:tcPr>
            <w:tcW w:w="4621" w:type="dxa"/>
          </w:tcPr>
          <w:p w:rsidR="000E0AAA" w:rsidRPr="000E0AAA" w:rsidRDefault="000E0AAA" w:rsidP="000E0AAA">
            <w:pPr>
              <w:tabs>
                <w:tab w:val="left" w:pos="1993"/>
              </w:tabs>
              <w:rPr>
                <w:rFonts w:ascii="Times New Roman" w:hAnsi="Times New Roman" w:cs="Times New Roman"/>
                <w:sz w:val="28"/>
                <w:szCs w:val="28"/>
              </w:rPr>
            </w:pPr>
            <w:r w:rsidRPr="000E0AAA">
              <w:rPr>
                <w:rFonts w:ascii="Times New Roman" w:hAnsi="Times New Roman" w:cs="Times New Roman"/>
                <w:sz w:val="28"/>
                <w:szCs w:val="28"/>
              </w:rPr>
              <w:t>To work in a safe environment</w:t>
            </w:r>
          </w:p>
        </w:tc>
        <w:tc>
          <w:tcPr>
            <w:tcW w:w="4621" w:type="dxa"/>
          </w:tcPr>
          <w:p w:rsidR="000E0AAA" w:rsidRPr="000E0AAA" w:rsidRDefault="00C27F07" w:rsidP="000E0AAA">
            <w:pPr>
              <w:tabs>
                <w:tab w:val="left" w:pos="1993"/>
              </w:tabs>
              <w:rPr>
                <w:rFonts w:ascii="Times New Roman" w:hAnsi="Times New Roman" w:cs="Times New Roman"/>
                <w:sz w:val="28"/>
                <w:szCs w:val="28"/>
              </w:rPr>
            </w:pPr>
            <w:r>
              <w:rPr>
                <w:rFonts w:ascii="Times New Roman" w:hAnsi="Times New Roman" w:cs="Times New Roman"/>
                <w:sz w:val="28"/>
                <w:szCs w:val="28"/>
              </w:rPr>
              <w:t>To report any W</w:t>
            </w:r>
            <w:r w:rsidR="000E0AAA" w:rsidRPr="000E0AAA">
              <w:rPr>
                <w:rFonts w:ascii="Times New Roman" w:hAnsi="Times New Roman" w:cs="Times New Roman"/>
                <w:sz w:val="28"/>
                <w:szCs w:val="28"/>
              </w:rPr>
              <w:t>H&amp;S concerns. To report any incidents of abuse and to practice negotiation skills and conflict resolution.</w:t>
            </w:r>
          </w:p>
        </w:tc>
      </w:tr>
      <w:tr w:rsidR="000E0AAA" w:rsidRPr="000E0AAA" w:rsidTr="000E0AAA">
        <w:tc>
          <w:tcPr>
            <w:tcW w:w="4621" w:type="dxa"/>
          </w:tcPr>
          <w:p w:rsidR="000E0AAA" w:rsidRPr="000E0AAA" w:rsidRDefault="000E0AAA" w:rsidP="000E0AAA">
            <w:pPr>
              <w:tabs>
                <w:tab w:val="left" w:pos="1993"/>
              </w:tabs>
              <w:rPr>
                <w:rFonts w:ascii="Times New Roman" w:hAnsi="Times New Roman" w:cs="Times New Roman"/>
                <w:sz w:val="28"/>
                <w:szCs w:val="28"/>
              </w:rPr>
            </w:pPr>
            <w:r w:rsidRPr="000E0AAA">
              <w:rPr>
                <w:rFonts w:ascii="Times New Roman" w:hAnsi="Times New Roman" w:cs="Times New Roman"/>
                <w:sz w:val="28"/>
                <w:szCs w:val="28"/>
              </w:rPr>
              <w:t>To carry out my teaching as a professional</w:t>
            </w:r>
          </w:p>
        </w:tc>
        <w:tc>
          <w:tcPr>
            <w:tcW w:w="4621" w:type="dxa"/>
          </w:tcPr>
          <w:p w:rsidR="000E0AAA" w:rsidRPr="000E0AAA" w:rsidRDefault="000E0AAA" w:rsidP="000E0AAA">
            <w:pPr>
              <w:tabs>
                <w:tab w:val="left" w:pos="1993"/>
              </w:tabs>
              <w:rPr>
                <w:rFonts w:ascii="Times New Roman" w:hAnsi="Times New Roman" w:cs="Times New Roman"/>
                <w:sz w:val="28"/>
                <w:szCs w:val="28"/>
              </w:rPr>
            </w:pPr>
            <w:r w:rsidRPr="000E0AAA">
              <w:rPr>
                <w:rFonts w:ascii="Times New Roman" w:hAnsi="Times New Roman" w:cs="Times New Roman"/>
                <w:sz w:val="28"/>
                <w:szCs w:val="28"/>
              </w:rPr>
              <w:t>To establish and model the core rules. To be prepared and organised.</w:t>
            </w:r>
          </w:p>
        </w:tc>
      </w:tr>
      <w:tr w:rsidR="000E0AAA" w:rsidRPr="000E0AAA" w:rsidTr="000E0AAA">
        <w:tc>
          <w:tcPr>
            <w:tcW w:w="4621" w:type="dxa"/>
          </w:tcPr>
          <w:p w:rsidR="000E0AAA" w:rsidRPr="000E0AAA" w:rsidRDefault="000E0AAA" w:rsidP="000E0AAA">
            <w:pPr>
              <w:tabs>
                <w:tab w:val="left" w:pos="1993"/>
              </w:tabs>
              <w:rPr>
                <w:rFonts w:ascii="Times New Roman" w:hAnsi="Times New Roman" w:cs="Times New Roman"/>
                <w:sz w:val="28"/>
                <w:szCs w:val="28"/>
              </w:rPr>
            </w:pPr>
            <w:r w:rsidRPr="000E0AAA">
              <w:rPr>
                <w:rFonts w:ascii="Times New Roman" w:hAnsi="Times New Roman" w:cs="Times New Roman"/>
                <w:sz w:val="28"/>
                <w:szCs w:val="28"/>
              </w:rPr>
              <w:t>To have access to professional development opportunities</w:t>
            </w:r>
          </w:p>
        </w:tc>
        <w:tc>
          <w:tcPr>
            <w:tcW w:w="4621" w:type="dxa"/>
          </w:tcPr>
          <w:p w:rsidR="000E0AAA" w:rsidRPr="000E0AAA" w:rsidRDefault="000E0AAA" w:rsidP="000E0AAA">
            <w:pPr>
              <w:tabs>
                <w:tab w:val="left" w:pos="1993"/>
              </w:tabs>
              <w:rPr>
                <w:rFonts w:ascii="Times New Roman" w:hAnsi="Times New Roman" w:cs="Times New Roman"/>
                <w:sz w:val="28"/>
                <w:szCs w:val="28"/>
              </w:rPr>
            </w:pPr>
            <w:r w:rsidRPr="000E0AAA">
              <w:rPr>
                <w:rFonts w:ascii="Times New Roman" w:hAnsi="Times New Roman" w:cs="Times New Roman"/>
                <w:sz w:val="28"/>
                <w:szCs w:val="28"/>
              </w:rPr>
              <w:t>To participate in professional development. To share information with colleagues.</w:t>
            </w:r>
          </w:p>
        </w:tc>
      </w:tr>
      <w:tr w:rsidR="000E0AAA" w:rsidRPr="000E0AAA" w:rsidTr="000E0AAA">
        <w:tc>
          <w:tcPr>
            <w:tcW w:w="4621" w:type="dxa"/>
          </w:tcPr>
          <w:p w:rsidR="000E0AAA" w:rsidRPr="000E0AAA" w:rsidRDefault="000E0AAA" w:rsidP="000E0AAA">
            <w:pPr>
              <w:tabs>
                <w:tab w:val="left" w:pos="1993"/>
              </w:tabs>
              <w:rPr>
                <w:rFonts w:ascii="Times New Roman" w:hAnsi="Times New Roman" w:cs="Times New Roman"/>
                <w:sz w:val="28"/>
                <w:szCs w:val="28"/>
              </w:rPr>
            </w:pPr>
            <w:r w:rsidRPr="000E0AAA">
              <w:rPr>
                <w:rFonts w:ascii="Times New Roman" w:hAnsi="Times New Roman" w:cs="Times New Roman"/>
                <w:sz w:val="28"/>
                <w:szCs w:val="28"/>
              </w:rPr>
              <w:t>To have collegial support</w:t>
            </w:r>
          </w:p>
        </w:tc>
        <w:tc>
          <w:tcPr>
            <w:tcW w:w="4621" w:type="dxa"/>
          </w:tcPr>
          <w:p w:rsidR="000E0AAA" w:rsidRPr="000E0AAA" w:rsidRDefault="000E0AAA" w:rsidP="000E0AAA">
            <w:pPr>
              <w:tabs>
                <w:tab w:val="left" w:pos="1993"/>
              </w:tabs>
              <w:rPr>
                <w:rFonts w:ascii="Times New Roman" w:hAnsi="Times New Roman" w:cs="Times New Roman"/>
                <w:sz w:val="28"/>
                <w:szCs w:val="28"/>
              </w:rPr>
            </w:pPr>
            <w:r w:rsidRPr="000E0AAA">
              <w:rPr>
                <w:rFonts w:ascii="Times New Roman" w:hAnsi="Times New Roman" w:cs="Times New Roman"/>
                <w:sz w:val="28"/>
                <w:szCs w:val="28"/>
              </w:rPr>
              <w:t>To provide guidance and support to others. To be willing to seek guidance and support from departmental resources.</w:t>
            </w:r>
          </w:p>
        </w:tc>
      </w:tr>
      <w:tr w:rsidR="000E0AAA" w:rsidRPr="000E0AAA" w:rsidTr="000E0AAA">
        <w:tc>
          <w:tcPr>
            <w:tcW w:w="4621" w:type="dxa"/>
          </w:tcPr>
          <w:p w:rsidR="000E0AAA" w:rsidRPr="000E0AAA" w:rsidRDefault="000E0AAA" w:rsidP="000E0AAA">
            <w:pPr>
              <w:tabs>
                <w:tab w:val="left" w:pos="1993"/>
              </w:tabs>
              <w:rPr>
                <w:rFonts w:ascii="Times New Roman" w:hAnsi="Times New Roman" w:cs="Times New Roman"/>
                <w:sz w:val="28"/>
                <w:szCs w:val="28"/>
              </w:rPr>
            </w:pPr>
            <w:r w:rsidRPr="000E0AAA">
              <w:rPr>
                <w:rFonts w:ascii="Times New Roman" w:hAnsi="Times New Roman" w:cs="Times New Roman"/>
                <w:sz w:val="28"/>
                <w:szCs w:val="28"/>
              </w:rPr>
              <w:t>To be involved in collaborative decision making and planning</w:t>
            </w:r>
          </w:p>
        </w:tc>
        <w:tc>
          <w:tcPr>
            <w:tcW w:w="4621" w:type="dxa"/>
          </w:tcPr>
          <w:p w:rsidR="000E0AAA" w:rsidRPr="000E0AAA" w:rsidRDefault="000E0AAA" w:rsidP="000E0AAA">
            <w:pPr>
              <w:tabs>
                <w:tab w:val="left" w:pos="1993"/>
              </w:tabs>
              <w:rPr>
                <w:rFonts w:ascii="Times New Roman" w:hAnsi="Times New Roman" w:cs="Times New Roman"/>
                <w:sz w:val="28"/>
                <w:szCs w:val="28"/>
              </w:rPr>
            </w:pPr>
            <w:r w:rsidRPr="000E0AAA">
              <w:rPr>
                <w:rFonts w:ascii="Times New Roman" w:hAnsi="Times New Roman" w:cs="Times New Roman"/>
                <w:sz w:val="28"/>
                <w:szCs w:val="28"/>
              </w:rPr>
              <w:t>To communicate effectively and be an active participant in collegial meetings.</w:t>
            </w:r>
          </w:p>
        </w:tc>
      </w:tr>
      <w:tr w:rsidR="000E0AAA" w:rsidRPr="000E0AAA" w:rsidTr="000E0AAA">
        <w:tc>
          <w:tcPr>
            <w:tcW w:w="4621" w:type="dxa"/>
          </w:tcPr>
          <w:p w:rsidR="000E0AAA" w:rsidRPr="000E0AAA" w:rsidRDefault="000E0AAA" w:rsidP="000E0AAA">
            <w:pPr>
              <w:tabs>
                <w:tab w:val="left" w:pos="1993"/>
              </w:tabs>
              <w:rPr>
                <w:rFonts w:ascii="Times New Roman" w:hAnsi="Times New Roman" w:cs="Times New Roman"/>
                <w:sz w:val="28"/>
                <w:szCs w:val="28"/>
              </w:rPr>
            </w:pPr>
            <w:r w:rsidRPr="000E0AAA">
              <w:rPr>
                <w:rFonts w:ascii="Times New Roman" w:hAnsi="Times New Roman" w:cs="Times New Roman"/>
                <w:sz w:val="28"/>
                <w:szCs w:val="28"/>
              </w:rPr>
              <w:t>To have personal property respected</w:t>
            </w:r>
          </w:p>
        </w:tc>
        <w:tc>
          <w:tcPr>
            <w:tcW w:w="4621" w:type="dxa"/>
          </w:tcPr>
          <w:p w:rsidR="000E0AAA" w:rsidRPr="000E0AAA" w:rsidRDefault="000E0AAA" w:rsidP="000E0AAA">
            <w:pPr>
              <w:tabs>
                <w:tab w:val="left" w:pos="1993"/>
              </w:tabs>
              <w:rPr>
                <w:rFonts w:ascii="Times New Roman" w:hAnsi="Times New Roman" w:cs="Times New Roman"/>
                <w:sz w:val="28"/>
                <w:szCs w:val="28"/>
              </w:rPr>
            </w:pPr>
            <w:r w:rsidRPr="000E0AAA">
              <w:rPr>
                <w:rFonts w:ascii="Times New Roman" w:hAnsi="Times New Roman" w:cs="Times New Roman"/>
                <w:sz w:val="28"/>
                <w:szCs w:val="28"/>
              </w:rPr>
              <w:t>To seek permission to borrow property from others. To keep personal property labelled and secured.</w:t>
            </w:r>
          </w:p>
        </w:tc>
      </w:tr>
    </w:tbl>
    <w:p w:rsidR="000E0AAA" w:rsidRDefault="000E0AAA" w:rsidP="000E0AAA">
      <w:pPr>
        <w:tabs>
          <w:tab w:val="left" w:pos="1993"/>
        </w:tabs>
        <w:jc w:val="center"/>
        <w:rPr>
          <w:rFonts w:ascii="Times New Roman" w:hAnsi="Times New Roman" w:cs="Times New Roman"/>
          <w:sz w:val="28"/>
          <w:szCs w:val="28"/>
        </w:rPr>
      </w:pPr>
    </w:p>
    <w:p w:rsidR="00C27F07" w:rsidRDefault="00C27F07" w:rsidP="000E0AAA">
      <w:pPr>
        <w:tabs>
          <w:tab w:val="left" w:pos="1993"/>
        </w:tabs>
        <w:jc w:val="center"/>
        <w:rPr>
          <w:rFonts w:ascii="Times New Roman" w:hAnsi="Times New Roman" w:cs="Times New Roman"/>
          <w:sz w:val="28"/>
          <w:szCs w:val="28"/>
        </w:rPr>
      </w:pPr>
    </w:p>
    <w:p w:rsidR="00C27F07" w:rsidRDefault="00C27F07" w:rsidP="000E0AAA">
      <w:pPr>
        <w:tabs>
          <w:tab w:val="left" w:pos="1993"/>
        </w:tabs>
        <w:jc w:val="center"/>
        <w:rPr>
          <w:rFonts w:ascii="Times New Roman" w:hAnsi="Times New Roman" w:cs="Times New Roman"/>
          <w:sz w:val="28"/>
          <w:szCs w:val="28"/>
        </w:rPr>
      </w:pPr>
    </w:p>
    <w:p w:rsidR="00C27F07" w:rsidRDefault="00C27F07" w:rsidP="000E0AAA">
      <w:pPr>
        <w:tabs>
          <w:tab w:val="left" w:pos="1993"/>
        </w:tabs>
        <w:jc w:val="center"/>
        <w:rPr>
          <w:rFonts w:ascii="Times New Roman" w:hAnsi="Times New Roman" w:cs="Times New Roman"/>
          <w:sz w:val="28"/>
          <w:szCs w:val="28"/>
        </w:rPr>
      </w:pPr>
    </w:p>
    <w:p w:rsidR="00C27F07" w:rsidRDefault="00C27F07" w:rsidP="000E0AAA">
      <w:pPr>
        <w:tabs>
          <w:tab w:val="left" w:pos="1993"/>
        </w:tabs>
        <w:jc w:val="center"/>
        <w:rPr>
          <w:rFonts w:ascii="Times New Roman" w:hAnsi="Times New Roman" w:cs="Times New Roman"/>
          <w:sz w:val="28"/>
          <w:szCs w:val="28"/>
        </w:rPr>
      </w:pPr>
    </w:p>
    <w:p w:rsidR="00C27F07" w:rsidRDefault="00C27F07" w:rsidP="000E0AAA">
      <w:pPr>
        <w:tabs>
          <w:tab w:val="left" w:pos="1993"/>
        </w:tabs>
        <w:jc w:val="center"/>
        <w:rPr>
          <w:rFonts w:ascii="Times New Roman" w:hAnsi="Times New Roman" w:cs="Times New Roman"/>
          <w:sz w:val="28"/>
          <w:szCs w:val="28"/>
        </w:rPr>
      </w:pPr>
    </w:p>
    <w:p w:rsidR="00C27F07" w:rsidRPr="00FA43A5" w:rsidRDefault="00C27F07" w:rsidP="00773033">
      <w:pPr>
        <w:tabs>
          <w:tab w:val="left" w:pos="1993"/>
        </w:tabs>
        <w:rPr>
          <w:rFonts w:ascii="Times New Roman" w:hAnsi="Times New Roman" w:cs="Times New Roman"/>
          <w:i/>
          <w:sz w:val="28"/>
          <w:szCs w:val="28"/>
        </w:rPr>
        <w:sectPr w:rsidR="00C27F07" w:rsidRPr="00FA43A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773033" w:rsidRDefault="00773033" w:rsidP="00773033">
      <w:pPr>
        <w:spacing w:line="240" w:lineRule="auto"/>
        <w:rPr>
          <w:rFonts w:ascii="Century Gothic" w:hAnsi="Century Gothic"/>
          <w:sz w:val="28"/>
          <w:szCs w:val="28"/>
        </w:rPr>
      </w:pPr>
    </w:p>
    <w:p w:rsidR="00773033" w:rsidRDefault="00773033" w:rsidP="00773033">
      <w:pPr>
        <w:spacing w:line="240" w:lineRule="auto"/>
        <w:jc w:val="center"/>
        <w:rPr>
          <w:rFonts w:ascii="Century Gothic" w:hAnsi="Century Gothic"/>
          <w:sz w:val="28"/>
          <w:szCs w:val="28"/>
        </w:rPr>
      </w:pPr>
      <w:r>
        <w:rPr>
          <w:noProof/>
          <w:sz w:val="28"/>
          <w:szCs w:val="28"/>
          <w:lang w:eastAsia="en-AU"/>
        </w:rPr>
        <w:drawing>
          <wp:inline distT="0" distB="0" distL="0" distR="0" wp14:anchorId="6ED23AED" wp14:editId="122B83B9">
            <wp:extent cx="1460102" cy="999460"/>
            <wp:effectExtent l="0" t="0" r="6985" b="0"/>
            <wp:docPr id="4" name="Picture 4" descr="C:\Users\fiona.gray2\Desktop\DESKTOP\Logos\Logo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gray2\Desktop\DESKTOP\Logos\Logo_201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315" t="15152" r="11315" b="29870"/>
                    <a:stretch/>
                  </pic:blipFill>
                  <pic:spPr bwMode="auto">
                    <a:xfrm>
                      <a:off x="0" y="0"/>
                      <a:ext cx="1470182" cy="1006360"/>
                    </a:xfrm>
                    <a:prstGeom prst="rect">
                      <a:avLst/>
                    </a:prstGeom>
                    <a:noFill/>
                    <a:ln>
                      <a:noFill/>
                    </a:ln>
                    <a:extLst>
                      <a:ext uri="{53640926-AAD7-44D8-BBD7-CCE9431645EC}">
                        <a14:shadowObscured xmlns:a14="http://schemas.microsoft.com/office/drawing/2010/main"/>
                      </a:ext>
                    </a:extLst>
                  </pic:spPr>
                </pic:pic>
              </a:graphicData>
            </a:graphic>
          </wp:inline>
        </w:drawing>
      </w:r>
    </w:p>
    <w:p w:rsidR="00773033" w:rsidRPr="00EA5D57" w:rsidRDefault="00773033" w:rsidP="00773033">
      <w:pPr>
        <w:spacing w:line="240" w:lineRule="auto"/>
        <w:jc w:val="center"/>
        <w:rPr>
          <w:rFonts w:ascii="Century Gothic" w:hAnsi="Century Gothic"/>
          <w:sz w:val="28"/>
          <w:szCs w:val="28"/>
          <w:u w:val="single"/>
        </w:rPr>
      </w:pPr>
      <w:proofErr w:type="spellStart"/>
      <w:r w:rsidRPr="00EA5D57">
        <w:rPr>
          <w:rFonts w:ascii="Century Gothic" w:hAnsi="Century Gothic"/>
          <w:sz w:val="28"/>
          <w:szCs w:val="28"/>
          <w:u w:val="single"/>
        </w:rPr>
        <w:t>Nuwarra</w:t>
      </w:r>
      <w:proofErr w:type="spellEnd"/>
      <w:r w:rsidRPr="00EA5D57">
        <w:rPr>
          <w:rFonts w:ascii="Century Gothic" w:hAnsi="Century Gothic"/>
          <w:sz w:val="28"/>
          <w:szCs w:val="28"/>
          <w:u w:val="single"/>
        </w:rPr>
        <w:t xml:space="preserve"> Public School</w:t>
      </w:r>
      <w:r>
        <w:rPr>
          <w:rFonts w:ascii="Century Gothic" w:hAnsi="Century Gothic"/>
          <w:sz w:val="28"/>
          <w:szCs w:val="28"/>
          <w:u w:val="single"/>
        </w:rPr>
        <w:t xml:space="preserve"> PBIS Matrix </w:t>
      </w:r>
    </w:p>
    <w:tbl>
      <w:tblPr>
        <w:tblW w:w="15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4447"/>
        <w:gridCol w:w="4448"/>
        <w:gridCol w:w="4448"/>
      </w:tblGrid>
      <w:tr w:rsidR="00773033" w:rsidRPr="00EA5D57" w:rsidTr="00415AEE">
        <w:tc>
          <w:tcPr>
            <w:tcW w:w="1951" w:type="dxa"/>
            <w:vAlign w:val="center"/>
          </w:tcPr>
          <w:p w:rsidR="00773033" w:rsidRPr="00EA5D57" w:rsidRDefault="00773033" w:rsidP="00415AEE">
            <w:pPr>
              <w:spacing w:after="0" w:line="240" w:lineRule="auto"/>
              <w:jc w:val="center"/>
              <w:rPr>
                <w:rFonts w:ascii="Century Gothic" w:hAnsi="Century Gothic"/>
                <w:b/>
                <w:sz w:val="24"/>
                <w:szCs w:val="24"/>
              </w:rPr>
            </w:pPr>
          </w:p>
        </w:tc>
        <w:tc>
          <w:tcPr>
            <w:tcW w:w="4447" w:type="dxa"/>
            <w:vAlign w:val="center"/>
          </w:tcPr>
          <w:p w:rsidR="00773033" w:rsidRPr="00EA5D57" w:rsidRDefault="00773033" w:rsidP="00415AEE">
            <w:pPr>
              <w:spacing w:after="0" w:line="240" w:lineRule="auto"/>
              <w:jc w:val="center"/>
              <w:rPr>
                <w:rFonts w:ascii="Century Gothic" w:hAnsi="Century Gothic"/>
                <w:b/>
                <w:sz w:val="28"/>
                <w:szCs w:val="28"/>
              </w:rPr>
            </w:pPr>
            <w:r w:rsidRPr="00EA5D57">
              <w:rPr>
                <w:rFonts w:ascii="Century Gothic" w:hAnsi="Century Gothic"/>
                <w:b/>
                <w:sz w:val="28"/>
                <w:szCs w:val="28"/>
              </w:rPr>
              <w:t>Be Safe</w:t>
            </w:r>
          </w:p>
        </w:tc>
        <w:tc>
          <w:tcPr>
            <w:tcW w:w="4448" w:type="dxa"/>
            <w:vAlign w:val="center"/>
          </w:tcPr>
          <w:p w:rsidR="00773033" w:rsidRPr="00EA5D57" w:rsidRDefault="00773033" w:rsidP="00415AEE">
            <w:pPr>
              <w:spacing w:after="0" w:line="240" w:lineRule="auto"/>
              <w:jc w:val="center"/>
              <w:rPr>
                <w:rFonts w:ascii="Century Gothic" w:hAnsi="Century Gothic"/>
                <w:b/>
                <w:sz w:val="28"/>
                <w:szCs w:val="28"/>
              </w:rPr>
            </w:pPr>
            <w:r w:rsidRPr="00EA5D57">
              <w:rPr>
                <w:rFonts w:ascii="Century Gothic" w:hAnsi="Century Gothic"/>
                <w:b/>
                <w:sz w:val="28"/>
                <w:szCs w:val="28"/>
              </w:rPr>
              <w:t>Show Respect</w:t>
            </w:r>
          </w:p>
        </w:tc>
        <w:tc>
          <w:tcPr>
            <w:tcW w:w="4448" w:type="dxa"/>
            <w:vAlign w:val="center"/>
          </w:tcPr>
          <w:p w:rsidR="00773033" w:rsidRPr="00EA5D57" w:rsidRDefault="00773033" w:rsidP="00415AEE">
            <w:pPr>
              <w:spacing w:after="0" w:line="240" w:lineRule="auto"/>
              <w:jc w:val="center"/>
              <w:rPr>
                <w:rFonts w:ascii="Century Gothic" w:hAnsi="Century Gothic"/>
                <w:b/>
                <w:sz w:val="28"/>
                <w:szCs w:val="28"/>
              </w:rPr>
            </w:pPr>
            <w:r w:rsidRPr="00EA5D57">
              <w:rPr>
                <w:rFonts w:ascii="Century Gothic" w:hAnsi="Century Gothic"/>
                <w:b/>
                <w:sz w:val="28"/>
                <w:szCs w:val="28"/>
              </w:rPr>
              <w:t>Always Try</w:t>
            </w:r>
          </w:p>
        </w:tc>
      </w:tr>
      <w:tr w:rsidR="00773033" w:rsidRPr="00963C15" w:rsidTr="00415AEE">
        <w:tc>
          <w:tcPr>
            <w:tcW w:w="1951" w:type="dxa"/>
            <w:vAlign w:val="center"/>
          </w:tcPr>
          <w:p w:rsidR="00773033" w:rsidRPr="00963C15" w:rsidRDefault="00773033" w:rsidP="00415AEE">
            <w:pPr>
              <w:spacing w:after="0" w:line="240" w:lineRule="auto"/>
              <w:jc w:val="both"/>
              <w:rPr>
                <w:rFonts w:ascii="Century Gothic" w:hAnsi="Century Gothic"/>
                <w:sz w:val="24"/>
                <w:szCs w:val="24"/>
              </w:rPr>
            </w:pPr>
            <w:r w:rsidRPr="00963C15">
              <w:rPr>
                <w:rFonts w:ascii="Century Gothic" w:hAnsi="Century Gothic"/>
                <w:sz w:val="24"/>
                <w:szCs w:val="24"/>
              </w:rPr>
              <w:t>Classrooms/</w:t>
            </w:r>
          </w:p>
          <w:p w:rsidR="00773033" w:rsidRPr="00963C15" w:rsidRDefault="00773033" w:rsidP="00415AEE">
            <w:pPr>
              <w:spacing w:after="0" w:line="240" w:lineRule="auto"/>
              <w:ind w:left="360"/>
              <w:rPr>
                <w:rFonts w:ascii="Century Gothic" w:hAnsi="Century Gothic"/>
                <w:sz w:val="24"/>
                <w:szCs w:val="24"/>
              </w:rPr>
            </w:pPr>
            <w:r w:rsidRPr="00963C15">
              <w:rPr>
                <w:rFonts w:ascii="Century Gothic" w:hAnsi="Century Gothic"/>
                <w:sz w:val="24"/>
                <w:szCs w:val="24"/>
              </w:rPr>
              <w:t>Excursions/</w:t>
            </w:r>
          </w:p>
          <w:p w:rsidR="00773033" w:rsidRPr="00963C15" w:rsidRDefault="00773033" w:rsidP="00415AEE">
            <w:pPr>
              <w:spacing w:after="0" w:line="240" w:lineRule="auto"/>
              <w:ind w:left="360"/>
              <w:rPr>
                <w:rFonts w:ascii="Century Gothic" w:hAnsi="Century Gothic"/>
                <w:sz w:val="24"/>
                <w:szCs w:val="24"/>
              </w:rPr>
            </w:pPr>
            <w:r w:rsidRPr="00963C15">
              <w:rPr>
                <w:rFonts w:ascii="Century Gothic" w:hAnsi="Century Gothic"/>
                <w:sz w:val="24"/>
                <w:szCs w:val="24"/>
              </w:rPr>
              <w:t>PSSA</w:t>
            </w:r>
          </w:p>
        </w:tc>
        <w:tc>
          <w:tcPr>
            <w:tcW w:w="4447" w:type="dxa"/>
            <w:vAlign w:val="center"/>
          </w:tcPr>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Keep hands, feet and objects to ourselves.</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Follow all teacher/staff instructions.</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Always walk.</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School hat must be worn outside the classroom.</w:t>
            </w:r>
          </w:p>
        </w:tc>
        <w:tc>
          <w:tcPr>
            <w:tcW w:w="4448" w:type="dxa"/>
            <w:vAlign w:val="center"/>
          </w:tcPr>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Always listen to the teacher.</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Follow the instructions you have been given.</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Listen to the person speaking.</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Wait for your turn and use nice talk.</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Use appropriate voice and volume.</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Treat others as you would like to be treated.</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Look after your belongings.</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Look after school equipment.</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Return equipment when you are finished using it.</w:t>
            </w:r>
          </w:p>
        </w:tc>
        <w:tc>
          <w:tcPr>
            <w:tcW w:w="4448" w:type="dxa"/>
            <w:vAlign w:val="center"/>
          </w:tcPr>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Be organised and ready to learn.</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Look after your belongings.</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Attempt all work.</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Ask for help.</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Be helpful to others.</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xml:space="preserve">- Tolerate and accept differences. </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Never give up.</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Do your best</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Be resilient</w:t>
            </w:r>
          </w:p>
        </w:tc>
      </w:tr>
      <w:tr w:rsidR="00773033" w:rsidRPr="00963C15" w:rsidTr="00415AEE">
        <w:tc>
          <w:tcPr>
            <w:tcW w:w="1951" w:type="dxa"/>
            <w:vAlign w:val="center"/>
          </w:tcPr>
          <w:p w:rsidR="00773033" w:rsidRPr="00963C15" w:rsidRDefault="00773033" w:rsidP="00415AEE">
            <w:pPr>
              <w:spacing w:after="0" w:line="240" w:lineRule="auto"/>
              <w:rPr>
                <w:rFonts w:ascii="Century Gothic" w:hAnsi="Century Gothic"/>
                <w:sz w:val="24"/>
                <w:szCs w:val="24"/>
              </w:rPr>
            </w:pPr>
            <w:r w:rsidRPr="00963C15">
              <w:rPr>
                <w:rFonts w:ascii="Century Gothic" w:hAnsi="Century Gothic"/>
                <w:sz w:val="24"/>
                <w:szCs w:val="24"/>
              </w:rPr>
              <w:t>Concrete Areas</w:t>
            </w:r>
          </w:p>
        </w:tc>
        <w:tc>
          <w:tcPr>
            <w:tcW w:w="4447" w:type="dxa"/>
            <w:vAlign w:val="center"/>
          </w:tcPr>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Non contact games only.</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Always walk.</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Watch for others.</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STOP when you hear a whistle (emergency)</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Wear a hat.</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Keep hands, feet and objects to ourselves.</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Use equipment appropriately.</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Play in the correct areas.</w:t>
            </w:r>
          </w:p>
        </w:tc>
        <w:tc>
          <w:tcPr>
            <w:tcW w:w="4448" w:type="dxa"/>
            <w:vAlign w:val="center"/>
          </w:tcPr>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Place litter in the bins.</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Be a fair friend and cooperate when playing.</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Stay out of other people’s games.</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Follow teachers’ instructions.</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Return equipment</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Speak politely, encourage others and use appropriate language</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Follow game rules</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Tolerate &amp; accept differences.</w:t>
            </w:r>
          </w:p>
        </w:tc>
        <w:tc>
          <w:tcPr>
            <w:tcW w:w="4448" w:type="dxa"/>
            <w:vAlign w:val="center"/>
          </w:tcPr>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Play games fairly.</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Encourage others to participate.</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Be positive.</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Report incidents to teacher.</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Attempt to resolve minor issues independently.</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xml:space="preserve">- Be resilient. </w:t>
            </w:r>
          </w:p>
        </w:tc>
      </w:tr>
      <w:tr w:rsidR="00773033" w:rsidRPr="00963C15" w:rsidTr="00415AEE">
        <w:tc>
          <w:tcPr>
            <w:tcW w:w="1951" w:type="dxa"/>
            <w:vAlign w:val="center"/>
          </w:tcPr>
          <w:p w:rsidR="00773033" w:rsidRPr="00963C15" w:rsidRDefault="00773033" w:rsidP="00415AEE">
            <w:pPr>
              <w:spacing w:after="0" w:line="240" w:lineRule="auto"/>
              <w:rPr>
                <w:rFonts w:ascii="Century Gothic" w:hAnsi="Century Gothic"/>
                <w:sz w:val="24"/>
                <w:szCs w:val="24"/>
              </w:rPr>
            </w:pPr>
            <w:r w:rsidRPr="00963C15">
              <w:rPr>
                <w:rFonts w:ascii="Century Gothic" w:hAnsi="Century Gothic"/>
                <w:sz w:val="24"/>
                <w:szCs w:val="24"/>
              </w:rPr>
              <w:t>Grass Areas</w:t>
            </w:r>
          </w:p>
        </w:tc>
        <w:tc>
          <w:tcPr>
            <w:tcW w:w="4447" w:type="dxa"/>
            <w:vAlign w:val="center"/>
          </w:tcPr>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xml:space="preserve">- Keep hands, feet and objects to </w:t>
            </w:r>
            <w:r w:rsidRPr="00773033">
              <w:rPr>
                <w:rFonts w:ascii="Century Gothic" w:hAnsi="Century Gothic"/>
                <w:sz w:val="20"/>
                <w:szCs w:val="20"/>
              </w:rPr>
              <w:lastRenderedPageBreak/>
              <w:t>ourselves.</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Wear a hat.</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STOP when you hear a whistle (emergency)</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Leave sticks on the ground.</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Non contact games only.</w:t>
            </w:r>
          </w:p>
        </w:tc>
        <w:tc>
          <w:tcPr>
            <w:tcW w:w="4448" w:type="dxa"/>
            <w:vAlign w:val="center"/>
          </w:tcPr>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lastRenderedPageBreak/>
              <w:t xml:space="preserve">- Place litter in the bins before playing / </w:t>
            </w:r>
            <w:r w:rsidRPr="00773033">
              <w:rPr>
                <w:rFonts w:ascii="Century Gothic" w:hAnsi="Century Gothic"/>
                <w:sz w:val="20"/>
                <w:szCs w:val="20"/>
              </w:rPr>
              <w:lastRenderedPageBreak/>
              <w:t>going onto the grass.</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Be a fair friend and cooperate when playing.</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Stay out of other people’s games.</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Follow teachers’ instructions.</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Return equipment</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Speak politely, encourage others &amp; use appropriate language</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Follow game rules</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Tolerate &amp; accept differences.</w:t>
            </w:r>
          </w:p>
        </w:tc>
        <w:tc>
          <w:tcPr>
            <w:tcW w:w="4448" w:type="dxa"/>
            <w:vAlign w:val="center"/>
          </w:tcPr>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lastRenderedPageBreak/>
              <w:t>- Play games fairly.</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lastRenderedPageBreak/>
              <w:t>- Encourage others to participate.</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Be positive.</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Report incidents to teacher.</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Attempt to resolves minor issues independently.</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Be resilient.</w:t>
            </w:r>
          </w:p>
        </w:tc>
      </w:tr>
    </w:tbl>
    <w:p w:rsidR="00773033" w:rsidRDefault="00773033" w:rsidP="00773033">
      <w:r>
        <w:lastRenderedPageBreak/>
        <w:br w:type="page"/>
      </w:r>
    </w:p>
    <w:tbl>
      <w:tblPr>
        <w:tblW w:w="15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4447"/>
        <w:gridCol w:w="4448"/>
        <w:gridCol w:w="4448"/>
      </w:tblGrid>
      <w:tr w:rsidR="00773033" w:rsidRPr="00A1500F" w:rsidTr="00415AEE">
        <w:tc>
          <w:tcPr>
            <w:tcW w:w="1951" w:type="dxa"/>
            <w:vAlign w:val="center"/>
          </w:tcPr>
          <w:p w:rsidR="00773033" w:rsidRPr="00A1500F" w:rsidRDefault="00773033" w:rsidP="00415AEE">
            <w:pPr>
              <w:spacing w:after="0" w:line="240" w:lineRule="auto"/>
              <w:jc w:val="center"/>
              <w:rPr>
                <w:rFonts w:ascii="Century Gothic" w:hAnsi="Century Gothic"/>
                <w:b/>
                <w:sz w:val="28"/>
                <w:szCs w:val="28"/>
              </w:rPr>
            </w:pPr>
          </w:p>
        </w:tc>
        <w:tc>
          <w:tcPr>
            <w:tcW w:w="4447" w:type="dxa"/>
            <w:vAlign w:val="center"/>
          </w:tcPr>
          <w:p w:rsidR="00773033" w:rsidRPr="00A1500F" w:rsidRDefault="00773033" w:rsidP="00415AEE">
            <w:pPr>
              <w:spacing w:after="0" w:line="240" w:lineRule="auto"/>
              <w:jc w:val="center"/>
              <w:rPr>
                <w:rFonts w:ascii="Century Gothic" w:hAnsi="Century Gothic"/>
                <w:b/>
                <w:sz w:val="28"/>
                <w:szCs w:val="28"/>
              </w:rPr>
            </w:pPr>
            <w:r w:rsidRPr="00A1500F">
              <w:rPr>
                <w:rFonts w:ascii="Century Gothic" w:hAnsi="Century Gothic"/>
                <w:b/>
                <w:sz w:val="28"/>
                <w:szCs w:val="28"/>
              </w:rPr>
              <w:t>Be Safe</w:t>
            </w:r>
          </w:p>
        </w:tc>
        <w:tc>
          <w:tcPr>
            <w:tcW w:w="4448" w:type="dxa"/>
            <w:vAlign w:val="center"/>
          </w:tcPr>
          <w:p w:rsidR="00773033" w:rsidRPr="00A1500F" w:rsidRDefault="00773033" w:rsidP="00415AEE">
            <w:pPr>
              <w:spacing w:after="0" w:line="240" w:lineRule="auto"/>
              <w:jc w:val="center"/>
              <w:rPr>
                <w:rFonts w:ascii="Century Gothic" w:hAnsi="Century Gothic"/>
                <w:b/>
                <w:sz w:val="28"/>
                <w:szCs w:val="28"/>
              </w:rPr>
            </w:pPr>
            <w:r w:rsidRPr="00A1500F">
              <w:rPr>
                <w:rFonts w:ascii="Century Gothic" w:hAnsi="Century Gothic"/>
                <w:b/>
                <w:sz w:val="28"/>
                <w:szCs w:val="28"/>
              </w:rPr>
              <w:t>Show Respect</w:t>
            </w:r>
          </w:p>
        </w:tc>
        <w:tc>
          <w:tcPr>
            <w:tcW w:w="4448" w:type="dxa"/>
            <w:vAlign w:val="center"/>
          </w:tcPr>
          <w:p w:rsidR="00773033" w:rsidRPr="00A1500F" w:rsidRDefault="00773033" w:rsidP="00415AEE">
            <w:pPr>
              <w:spacing w:after="0" w:line="240" w:lineRule="auto"/>
              <w:jc w:val="center"/>
              <w:rPr>
                <w:rFonts w:ascii="Century Gothic" w:hAnsi="Century Gothic"/>
                <w:b/>
                <w:sz w:val="28"/>
                <w:szCs w:val="28"/>
              </w:rPr>
            </w:pPr>
            <w:r w:rsidRPr="00A1500F">
              <w:rPr>
                <w:rFonts w:ascii="Century Gothic" w:hAnsi="Century Gothic"/>
                <w:b/>
                <w:sz w:val="28"/>
                <w:szCs w:val="28"/>
              </w:rPr>
              <w:t>Always Try</w:t>
            </w:r>
          </w:p>
        </w:tc>
      </w:tr>
      <w:tr w:rsidR="00773033" w:rsidRPr="00963C15" w:rsidTr="00415AEE">
        <w:tc>
          <w:tcPr>
            <w:tcW w:w="1951" w:type="dxa"/>
            <w:vAlign w:val="center"/>
          </w:tcPr>
          <w:p w:rsidR="00773033" w:rsidRPr="00963C15" w:rsidRDefault="00773033" w:rsidP="00415AEE">
            <w:pPr>
              <w:spacing w:after="0" w:line="240" w:lineRule="auto"/>
              <w:rPr>
                <w:rFonts w:ascii="Century Gothic" w:hAnsi="Century Gothic"/>
                <w:sz w:val="24"/>
                <w:szCs w:val="24"/>
              </w:rPr>
            </w:pPr>
            <w:r w:rsidRPr="00963C15">
              <w:rPr>
                <w:rFonts w:ascii="Century Gothic" w:hAnsi="Century Gothic"/>
                <w:sz w:val="24"/>
                <w:szCs w:val="24"/>
              </w:rPr>
              <w:t xml:space="preserve"> Lines</w:t>
            </w:r>
          </w:p>
        </w:tc>
        <w:tc>
          <w:tcPr>
            <w:tcW w:w="4447" w:type="dxa"/>
            <w:vAlign w:val="center"/>
          </w:tcPr>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STOP when you hear a whistle.</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Stand/Sit in your class line.</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Line up in 2 straight lines. (special Ed 1 line)</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Stand/Sit facing the front.</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Keep hands, feet and objects to ourselves.</w:t>
            </w:r>
          </w:p>
        </w:tc>
        <w:tc>
          <w:tcPr>
            <w:tcW w:w="4448" w:type="dxa"/>
            <w:vAlign w:val="center"/>
          </w:tcPr>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Follow teachers’ instructions immediately.</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Look and listen to the teacher out the front.</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Wait quietly for instructions.</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Use the 5 L’s.</w:t>
            </w:r>
          </w:p>
        </w:tc>
        <w:tc>
          <w:tcPr>
            <w:tcW w:w="4448" w:type="dxa"/>
            <w:vAlign w:val="center"/>
          </w:tcPr>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Act immediately on information.</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Be on time.</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xml:space="preserve">- Be in your class line by the end of the music. </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Use the toilet before lining up.</w:t>
            </w:r>
          </w:p>
        </w:tc>
      </w:tr>
      <w:tr w:rsidR="00773033" w:rsidRPr="00963C15" w:rsidTr="00415AEE">
        <w:tc>
          <w:tcPr>
            <w:tcW w:w="1951" w:type="dxa"/>
            <w:vAlign w:val="center"/>
          </w:tcPr>
          <w:p w:rsidR="00773033" w:rsidRPr="00963C15" w:rsidRDefault="00773033" w:rsidP="00415AEE">
            <w:pPr>
              <w:spacing w:after="0" w:line="240" w:lineRule="auto"/>
              <w:rPr>
                <w:rFonts w:ascii="Century Gothic" w:hAnsi="Century Gothic"/>
                <w:sz w:val="24"/>
                <w:szCs w:val="24"/>
              </w:rPr>
            </w:pPr>
            <w:r w:rsidRPr="00963C15">
              <w:rPr>
                <w:rFonts w:ascii="Century Gothic" w:hAnsi="Century Gothic"/>
                <w:sz w:val="24"/>
                <w:szCs w:val="24"/>
              </w:rPr>
              <w:t>Assemblies/</w:t>
            </w:r>
          </w:p>
          <w:p w:rsidR="00773033" w:rsidRPr="00963C15" w:rsidRDefault="00773033" w:rsidP="00415AEE">
            <w:pPr>
              <w:spacing w:after="0" w:line="240" w:lineRule="auto"/>
              <w:rPr>
                <w:rFonts w:ascii="Century Gothic" w:hAnsi="Century Gothic"/>
                <w:sz w:val="24"/>
                <w:szCs w:val="24"/>
              </w:rPr>
            </w:pPr>
            <w:r w:rsidRPr="00963C15">
              <w:rPr>
                <w:rFonts w:ascii="Century Gothic" w:hAnsi="Century Gothic"/>
                <w:sz w:val="24"/>
                <w:szCs w:val="24"/>
              </w:rPr>
              <w:t>Hall</w:t>
            </w:r>
          </w:p>
        </w:tc>
        <w:tc>
          <w:tcPr>
            <w:tcW w:w="4447" w:type="dxa"/>
            <w:vAlign w:val="center"/>
          </w:tcPr>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Always walk.</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Follow teacher instructions.</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Enter and exit in an orderly manner.</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Sit still on your chair.</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Sit with your legs crossed.</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Hands and feet to ourselves.</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Walk on the stage from the left &amp; exit on the right.</w:t>
            </w:r>
          </w:p>
          <w:p w:rsidR="00773033" w:rsidRPr="00773033" w:rsidRDefault="00773033" w:rsidP="00415AEE">
            <w:pPr>
              <w:spacing w:after="0" w:line="240" w:lineRule="auto"/>
              <w:rPr>
                <w:rFonts w:ascii="Century Gothic" w:hAnsi="Century Gothic"/>
                <w:sz w:val="20"/>
                <w:szCs w:val="20"/>
              </w:rPr>
            </w:pPr>
          </w:p>
        </w:tc>
        <w:tc>
          <w:tcPr>
            <w:tcW w:w="4448" w:type="dxa"/>
            <w:vAlign w:val="center"/>
          </w:tcPr>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Face the front for National anthem and school song.</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Hands by your side for National anthem and school song.</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Sing the National anthem and school song with pride.</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Tuck your shirt in.</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Sit in your class line facing the front.</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Listen to what the speaker is saying.</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Show appropriate audience manners.</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Remove hats when entering.</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Use the 5 L’s: legs, laps, lips, look &amp; listen.</w:t>
            </w:r>
          </w:p>
        </w:tc>
        <w:tc>
          <w:tcPr>
            <w:tcW w:w="4448" w:type="dxa"/>
            <w:vAlign w:val="center"/>
          </w:tcPr>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Be attentive.</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Be an active listener.</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Applaud when fellow students receive an award.</w:t>
            </w:r>
          </w:p>
        </w:tc>
      </w:tr>
      <w:tr w:rsidR="00773033" w:rsidRPr="00963C15" w:rsidTr="00415AEE">
        <w:tc>
          <w:tcPr>
            <w:tcW w:w="1951" w:type="dxa"/>
            <w:vAlign w:val="center"/>
          </w:tcPr>
          <w:p w:rsidR="00773033" w:rsidRPr="00963C15" w:rsidRDefault="00773033" w:rsidP="00415AEE">
            <w:pPr>
              <w:spacing w:after="0" w:line="240" w:lineRule="auto"/>
              <w:rPr>
                <w:rFonts w:ascii="Century Gothic" w:hAnsi="Century Gothic"/>
                <w:sz w:val="24"/>
                <w:szCs w:val="24"/>
              </w:rPr>
            </w:pPr>
            <w:r w:rsidRPr="00963C15">
              <w:rPr>
                <w:rFonts w:ascii="Century Gothic" w:hAnsi="Century Gothic"/>
                <w:sz w:val="24"/>
                <w:szCs w:val="24"/>
              </w:rPr>
              <w:t>Movement To and From/</w:t>
            </w:r>
          </w:p>
          <w:p w:rsidR="00773033" w:rsidRPr="00963C15" w:rsidRDefault="00773033" w:rsidP="00415AEE">
            <w:pPr>
              <w:spacing w:after="0" w:line="240" w:lineRule="auto"/>
              <w:rPr>
                <w:rFonts w:ascii="Century Gothic" w:hAnsi="Century Gothic"/>
                <w:sz w:val="24"/>
                <w:szCs w:val="24"/>
              </w:rPr>
            </w:pPr>
            <w:r w:rsidRPr="00963C15">
              <w:rPr>
                <w:rFonts w:ascii="Century Gothic" w:hAnsi="Century Gothic"/>
                <w:sz w:val="24"/>
                <w:szCs w:val="24"/>
              </w:rPr>
              <w:t>Corridors/</w:t>
            </w:r>
          </w:p>
          <w:p w:rsidR="00773033" w:rsidRPr="00963C15" w:rsidRDefault="00773033" w:rsidP="00415AEE">
            <w:pPr>
              <w:spacing w:after="0" w:line="240" w:lineRule="auto"/>
              <w:rPr>
                <w:rFonts w:ascii="Century Gothic" w:hAnsi="Century Gothic"/>
                <w:sz w:val="24"/>
                <w:szCs w:val="24"/>
              </w:rPr>
            </w:pPr>
            <w:r w:rsidRPr="00963C15">
              <w:rPr>
                <w:rFonts w:ascii="Century Gothic" w:hAnsi="Century Gothic"/>
                <w:sz w:val="24"/>
                <w:szCs w:val="24"/>
              </w:rPr>
              <w:t>Stairs</w:t>
            </w:r>
          </w:p>
        </w:tc>
        <w:tc>
          <w:tcPr>
            <w:tcW w:w="4447" w:type="dxa"/>
            <w:vAlign w:val="center"/>
          </w:tcPr>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Hands, feet and objects to ourselves.</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Walk in 2 lines.</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xml:space="preserve">- Keep to the left. </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Always walk quietly.</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One step at a time, holding the railing. (stairs)</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Keep entry to stairway clear at all times.</w:t>
            </w:r>
          </w:p>
        </w:tc>
        <w:tc>
          <w:tcPr>
            <w:tcW w:w="4448" w:type="dxa"/>
            <w:vAlign w:val="center"/>
          </w:tcPr>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Keep to the left.</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Give way to others/respect their space.</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Move to the side to allow visitors/adults to pass.</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Good manners</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Be aware, quiet and considerate of other classes.</w:t>
            </w:r>
          </w:p>
        </w:tc>
        <w:tc>
          <w:tcPr>
            <w:tcW w:w="4448" w:type="dxa"/>
            <w:vAlign w:val="center"/>
          </w:tcPr>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Be attentive.</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Pay attention to signage around the school.</w:t>
            </w:r>
          </w:p>
          <w:p w:rsidR="00773033" w:rsidRPr="00773033" w:rsidRDefault="00773033" w:rsidP="00415AEE">
            <w:pPr>
              <w:spacing w:after="0" w:line="240" w:lineRule="auto"/>
              <w:rPr>
                <w:rFonts w:ascii="Century Gothic" w:hAnsi="Century Gothic"/>
                <w:sz w:val="20"/>
                <w:szCs w:val="20"/>
              </w:rPr>
            </w:pPr>
          </w:p>
        </w:tc>
      </w:tr>
      <w:tr w:rsidR="00773033" w:rsidRPr="00963C15" w:rsidTr="00415AEE">
        <w:tc>
          <w:tcPr>
            <w:tcW w:w="1951" w:type="dxa"/>
            <w:vAlign w:val="center"/>
          </w:tcPr>
          <w:p w:rsidR="00773033" w:rsidRPr="00963C15" w:rsidRDefault="00773033" w:rsidP="00415AEE">
            <w:pPr>
              <w:spacing w:after="0" w:line="240" w:lineRule="auto"/>
              <w:rPr>
                <w:rFonts w:ascii="Century Gothic" w:hAnsi="Century Gothic"/>
                <w:sz w:val="24"/>
                <w:szCs w:val="24"/>
              </w:rPr>
            </w:pPr>
            <w:r w:rsidRPr="00963C15">
              <w:rPr>
                <w:rFonts w:ascii="Century Gothic" w:hAnsi="Century Gothic"/>
                <w:sz w:val="24"/>
                <w:szCs w:val="24"/>
              </w:rPr>
              <w:t>Toilets</w:t>
            </w:r>
          </w:p>
        </w:tc>
        <w:tc>
          <w:tcPr>
            <w:tcW w:w="4447" w:type="dxa"/>
            <w:vAlign w:val="center"/>
          </w:tcPr>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xml:space="preserve">- Always walk. </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Wash your hands before leaving.</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Keep the water in the sink.</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Use the toilets appropriately and privately.</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- 1 person per cubicle.</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Leave promptly.</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Be calm and quiet at all times.</w:t>
            </w:r>
          </w:p>
        </w:tc>
        <w:tc>
          <w:tcPr>
            <w:tcW w:w="4448" w:type="dxa"/>
            <w:vAlign w:val="center"/>
          </w:tcPr>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Wait your turn.</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Wait away from the doors until the person inside has finished and come out.</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Keep hands, feet and objects to ourselves.</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Respect other people’s privacy.</w:t>
            </w:r>
          </w:p>
        </w:tc>
        <w:tc>
          <w:tcPr>
            <w:tcW w:w="4448" w:type="dxa"/>
            <w:vAlign w:val="center"/>
          </w:tcPr>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Demonstrate appropriate sensible behaviour.</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Go to the toilet during break times.</w:t>
            </w:r>
          </w:p>
          <w:p w:rsidR="00773033" w:rsidRPr="00773033" w:rsidRDefault="00773033" w:rsidP="00415AEE">
            <w:pPr>
              <w:spacing w:after="0" w:line="240" w:lineRule="auto"/>
              <w:rPr>
                <w:rFonts w:ascii="Century Gothic" w:hAnsi="Century Gothic"/>
                <w:sz w:val="20"/>
                <w:szCs w:val="20"/>
              </w:rPr>
            </w:pPr>
          </w:p>
        </w:tc>
      </w:tr>
      <w:tr w:rsidR="00773033" w:rsidRPr="00963C15" w:rsidTr="00415AEE">
        <w:tc>
          <w:tcPr>
            <w:tcW w:w="1951" w:type="dxa"/>
          </w:tcPr>
          <w:p w:rsidR="00773033" w:rsidRPr="00963C15" w:rsidRDefault="00773033" w:rsidP="00415AEE">
            <w:pPr>
              <w:spacing w:after="0" w:line="240" w:lineRule="auto"/>
              <w:rPr>
                <w:rFonts w:ascii="Century Gothic" w:hAnsi="Century Gothic"/>
                <w:sz w:val="24"/>
                <w:szCs w:val="24"/>
              </w:rPr>
            </w:pPr>
            <w:r w:rsidRPr="00963C15">
              <w:rPr>
                <w:rFonts w:ascii="Century Gothic" w:hAnsi="Century Gothic"/>
                <w:sz w:val="24"/>
                <w:szCs w:val="24"/>
              </w:rPr>
              <w:t>Canteen</w:t>
            </w:r>
          </w:p>
        </w:tc>
        <w:tc>
          <w:tcPr>
            <w:tcW w:w="4447" w:type="dxa"/>
          </w:tcPr>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Line up in an orderly manner.</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Wait patiently.</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lastRenderedPageBreak/>
              <w:t>- Keep your hands, feet and objects to ourselves.</w:t>
            </w:r>
          </w:p>
        </w:tc>
        <w:tc>
          <w:tcPr>
            <w:tcW w:w="4448" w:type="dxa"/>
          </w:tcPr>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lastRenderedPageBreak/>
              <w:t xml:space="preserve">- Use your manners </w:t>
            </w:r>
            <w:proofErr w:type="spellStart"/>
            <w:r w:rsidRPr="00773033">
              <w:rPr>
                <w:rFonts w:ascii="Century Gothic" w:hAnsi="Century Gothic"/>
                <w:sz w:val="20"/>
                <w:szCs w:val="20"/>
              </w:rPr>
              <w:t>eg</w:t>
            </w:r>
            <w:proofErr w:type="spellEnd"/>
            <w:r w:rsidRPr="00773033">
              <w:rPr>
                <w:rFonts w:ascii="Century Gothic" w:hAnsi="Century Gothic"/>
                <w:sz w:val="20"/>
                <w:szCs w:val="20"/>
              </w:rPr>
              <w:t xml:space="preserve">. Please and thank you. </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lastRenderedPageBreak/>
              <w:t>- Wait your turn.</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Keep your hands, feet and objects to ourselves.</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Place money in staff hands gently.</w:t>
            </w:r>
          </w:p>
        </w:tc>
        <w:tc>
          <w:tcPr>
            <w:tcW w:w="4448" w:type="dxa"/>
          </w:tcPr>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lastRenderedPageBreak/>
              <w:t>- Use your manners.</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Speak clearly.</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lastRenderedPageBreak/>
              <w:t>- Have your order and money ready.</w:t>
            </w:r>
          </w:p>
        </w:tc>
      </w:tr>
      <w:tr w:rsidR="00773033" w:rsidRPr="00963C15" w:rsidTr="00415AEE">
        <w:tc>
          <w:tcPr>
            <w:tcW w:w="1951" w:type="dxa"/>
            <w:vAlign w:val="center"/>
          </w:tcPr>
          <w:p w:rsidR="00773033" w:rsidRPr="00963C15" w:rsidRDefault="00773033" w:rsidP="00415AEE">
            <w:pPr>
              <w:spacing w:after="0" w:line="240" w:lineRule="auto"/>
              <w:rPr>
                <w:rFonts w:ascii="Century Gothic" w:hAnsi="Century Gothic"/>
                <w:sz w:val="24"/>
                <w:szCs w:val="24"/>
              </w:rPr>
            </w:pPr>
            <w:r w:rsidRPr="00963C15">
              <w:rPr>
                <w:rFonts w:ascii="Century Gothic" w:hAnsi="Century Gothic"/>
                <w:sz w:val="24"/>
                <w:szCs w:val="24"/>
              </w:rPr>
              <w:lastRenderedPageBreak/>
              <w:t>Office</w:t>
            </w:r>
          </w:p>
        </w:tc>
        <w:tc>
          <w:tcPr>
            <w:tcW w:w="4447" w:type="dxa"/>
            <w:vAlign w:val="center"/>
          </w:tcPr>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Always walk.</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Keep hands, feet and objects to ourselves.</w:t>
            </w:r>
          </w:p>
        </w:tc>
        <w:tc>
          <w:tcPr>
            <w:tcW w:w="4448" w:type="dxa"/>
            <w:vAlign w:val="center"/>
          </w:tcPr>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Be quiet.</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Use good manners.</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Wait patiently for your turn.</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Use appropriate voice and volume.</w:t>
            </w:r>
          </w:p>
        </w:tc>
        <w:tc>
          <w:tcPr>
            <w:tcW w:w="4448" w:type="dxa"/>
            <w:vAlign w:val="center"/>
          </w:tcPr>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Hold the door open for others.</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xml:space="preserve">- Smile and be friendly. </w:t>
            </w:r>
          </w:p>
        </w:tc>
      </w:tr>
      <w:tr w:rsidR="00773033" w:rsidRPr="00963C15" w:rsidTr="00415AEE">
        <w:tc>
          <w:tcPr>
            <w:tcW w:w="1951" w:type="dxa"/>
          </w:tcPr>
          <w:p w:rsidR="00773033" w:rsidRPr="00963C15" w:rsidRDefault="00773033" w:rsidP="00415AEE">
            <w:pPr>
              <w:spacing w:after="0" w:line="240" w:lineRule="auto"/>
              <w:rPr>
                <w:rFonts w:ascii="Century Gothic" w:hAnsi="Century Gothic"/>
                <w:sz w:val="24"/>
                <w:szCs w:val="24"/>
              </w:rPr>
            </w:pPr>
            <w:r w:rsidRPr="00963C15">
              <w:rPr>
                <w:rFonts w:ascii="Century Gothic" w:hAnsi="Century Gothic"/>
                <w:sz w:val="24"/>
                <w:szCs w:val="24"/>
              </w:rPr>
              <w:t>Transport</w:t>
            </w:r>
          </w:p>
        </w:tc>
        <w:tc>
          <w:tcPr>
            <w:tcW w:w="4447" w:type="dxa"/>
          </w:tcPr>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Keep hands, feet and objects to ourselves.</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xml:space="preserve">- Wait until all taxis have arrived and are stopped in the </w:t>
            </w:r>
            <w:proofErr w:type="spellStart"/>
            <w:r w:rsidRPr="00773033">
              <w:rPr>
                <w:rFonts w:ascii="Century Gothic" w:hAnsi="Century Gothic"/>
                <w:sz w:val="20"/>
                <w:szCs w:val="20"/>
              </w:rPr>
              <w:t>carpark</w:t>
            </w:r>
            <w:proofErr w:type="spellEnd"/>
            <w:r w:rsidRPr="00773033">
              <w:rPr>
                <w:rFonts w:ascii="Century Gothic" w:hAnsi="Century Gothic"/>
                <w:sz w:val="20"/>
                <w:szCs w:val="20"/>
              </w:rPr>
              <w:t>.</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Always walk.</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Wait behind the red line.</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Always wear your seatbelt.</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Sit properly in your seat.</w:t>
            </w:r>
          </w:p>
          <w:p w:rsidR="00773033" w:rsidRPr="00773033" w:rsidRDefault="00773033" w:rsidP="00415AEE">
            <w:pPr>
              <w:spacing w:after="0" w:line="240" w:lineRule="auto"/>
              <w:rPr>
                <w:rFonts w:ascii="Century Gothic" w:hAnsi="Century Gothic"/>
                <w:sz w:val="20"/>
                <w:szCs w:val="20"/>
              </w:rPr>
            </w:pPr>
          </w:p>
        </w:tc>
        <w:tc>
          <w:tcPr>
            <w:tcW w:w="4448" w:type="dxa"/>
          </w:tcPr>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Always follow teacher instructions.</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Listen to your driver.</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Use appropriate voice and volume.</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No food / eating in the Taxi.</w:t>
            </w:r>
          </w:p>
        </w:tc>
        <w:tc>
          <w:tcPr>
            <w:tcW w:w="4448" w:type="dxa"/>
          </w:tcPr>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Smile and be friendly.</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Report incidents to teacher.</w:t>
            </w:r>
          </w:p>
          <w:p w:rsidR="00773033" w:rsidRPr="00773033" w:rsidRDefault="00773033" w:rsidP="00415AEE">
            <w:pPr>
              <w:spacing w:after="0" w:line="240" w:lineRule="auto"/>
              <w:rPr>
                <w:rFonts w:ascii="Century Gothic" w:hAnsi="Century Gothic"/>
                <w:sz w:val="20"/>
                <w:szCs w:val="20"/>
              </w:rPr>
            </w:pPr>
            <w:r w:rsidRPr="00773033">
              <w:rPr>
                <w:rFonts w:ascii="Century Gothic" w:hAnsi="Century Gothic"/>
                <w:sz w:val="20"/>
                <w:szCs w:val="20"/>
              </w:rPr>
              <w:t>- Attempt to resolve minor issues independently.</w:t>
            </w:r>
          </w:p>
          <w:p w:rsidR="00773033" w:rsidRPr="00773033" w:rsidRDefault="00773033" w:rsidP="00415AEE">
            <w:pPr>
              <w:spacing w:after="0" w:line="240" w:lineRule="auto"/>
              <w:rPr>
                <w:rFonts w:ascii="Century Gothic" w:hAnsi="Century Gothic"/>
                <w:sz w:val="20"/>
                <w:szCs w:val="20"/>
              </w:rPr>
            </w:pPr>
          </w:p>
        </w:tc>
      </w:tr>
    </w:tbl>
    <w:p w:rsidR="00773033" w:rsidRPr="00963C15" w:rsidRDefault="00773033" w:rsidP="00773033">
      <w:pPr>
        <w:spacing w:line="240" w:lineRule="auto"/>
        <w:rPr>
          <w:rFonts w:ascii="Century Gothic" w:hAnsi="Century Gothic"/>
        </w:rPr>
      </w:pPr>
    </w:p>
    <w:p w:rsidR="00C27F07" w:rsidRDefault="00C27F07" w:rsidP="000E0AAA">
      <w:pPr>
        <w:tabs>
          <w:tab w:val="left" w:pos="1993"/>
        </w:tabs>
        <w:jc w:val="center"/>
        <w:rPr>
          <w:rFonts w:ascii="Times New Roman" w:hAnsi="Times New Roman" w:cs="Times New Roman"/>
          <w:sz w:val="28"/>
          <w:szCs w:val="28"/>
        </w:rPr>
      </w:pPr>
    </w:p>
    <w:p w:rsidR="00C27F07" w:rsidRDefault="00C27F07" w:rsidP="00296C16">
      <w:pPr>
        <w:tabs>
          <w:tab w:val="left" w:pos="1993"/>
        </w:tabs>
        <w:rPr>
          <w:rFonts w:ascii="Times New Roman" w:hAnsi="Times New Roman" w:cs="Times New Roman"/>
          <w:sz w:val="28"/>
          <w:szCs w:val="28"/>
        </w:rPr>
      </w:pPr>
    </w:p>
    <w:p w:rsidR="00C27F07" w:rsidRDefault="00C27F07" w:rsidP="000E0AAA">
      <w:pPr>
        <w:tabs>
          <w:tab w:val="left" w:pos="1993"/>
        </w:tabs>
        <w:jc w:val="center"/>
        <w:rPr>
          <w:rFonts w:ascii="Times New Roman" w:hAnsi="Times New Roman" w:cs="Times New Roman"/>
          <w:sz w:val="28"/>
          <w:szCs w:val="28"/>
        </w:rPr>
        <w:sectPr w:rsidR="00C27F07" w:rsidSect="00C27F07">
          <w:pgSz w:w="16838" w:h="11906" w:orient="landscape"/>
          <w:pgMar w:top="1440" w:right="1440" w:bottom="1440" w:left="1440" w:header="708" w:footer="708" w:gutter="0"/>
          <w:cols w:space="708"/>
          <w:docGrid w:linePitch="360"/>
        </w:sectPr>
      </w:pPr>
    </w:p>
    <w:p w:rsidR="00C27F07" w:rsidRPr="00C27F07" w:rsidRDefault="00C27F07" w:rsidP="00C27F07">
      <w:pPr>
        <w:pStyle w:val="Default"/>
        <w:jc w:val="center"/>
        <w:rPr>
          <w:sz w:val="28"/>
          <w:szCs w:val="28"/>
        </w:rPr>
      </w:pPr>
      <w:r w:rsidRPr="00C27F07">
        <w:rPr>
          <w:b/>
          <w:bCs/>
          <w:sz w:val="28"/>
          <w:szCs w:val="28"/>
          <w:u w:val="single"/>
        </w:rPr>
        <w:lastRenderedPageBreak/>
        <w:t>Strategies and Practices to Promote Good Learning</w:t>
      </w:r>
    </w:p>
    <w:p w:rsidR="00C27F07" w:rsidRDefault="00C27F07" w:rsidP="00C27F07">
      <w:pPr>
        <w:pStyle w:val="Default"/>
        <w:jc w:val="center"/>
        <w:rPr>
          <w:b/>
          <w:bCs/>
          <w:sz w:val="28"/>
          <w:szCs w:val="28"/>
          <w:u w:val="single"/>
        </w:rPr>
      </w:pPr>
      <w:proofErr w:type="gramStart"/>
      <w:r w:rsidRPr="00C27F07">
        <w:rPr>
          <w:b/>
          <w:bCs/>
          <w:sz w:val="28"/>
          <w:szCs w:val="28"/>
          <w:u w:val="single"/>
        </w:rPr>
        <w:t>and</w:t>
      </w:r>
      <w:proofErr w:type="gramEnd"/>
      <w:r w:rsidRPr="00C27F07">
        <w:rPr>
          <w:b/>
          <w:bCs/>
          <w:sz w:val="28"/>
          <w:szCs w:val="28"/>
          <w:u w:val="single"/>
        </w:rPr>
        <w:t xml:space="preserve"> Effective Discipline</w:t>
      </w:r>
    </w:p>
    <w:p w:rsidR="00C27F07" w:rsidRPr="00C27F07" w:rsidRDefault="00C27F07" w:rsidP="00C27F07">
      <w:pPr>
        <w:pStyle w:val="Default"/>
        <w:jc w:val="center"/>
        <w:rPr>
          <w:sz w:val="28"/>
          <w:szCs w:val="28"/>
        </w:rPr>
      </w:pPr>
    </w:p>
    <w:p w:rsidR="00C27F07" w:rsidRDefault="00C27F07" w:rsidP="00C27F07">
      <w:pPr>
        <w:pStyle w:val="Default"/>
        <w:rPr>
          <w:sz w:val="28"/>
          <w:szCs w:val="28"/>
        </w:rPr>
      </w:pPr>
      <w:r w:rsidRPr="00C27F07">
        <w:rPr>
          <w:sz w:val="28"/>
          <w:szCs w:val="28"/>
        </w:rPr>
        <w:t>Good discipline is fundamental to the achievement of government priorities for the pu</w:t>
      </w:r>
      <w:r>
        <w:rPr>
          <w:sz w:val="28"/>
          <w:szCs w:val="28"/>
        </w:rPr>
        <w:t xml:space="preserve">blic school system. </w:t>
      </w:r>
      <w:proofErr w:type="spellStart"/>
      <w:r>
        <w:rPr>
          <w:sz w:val="28"/>
          <w:szCs w:val="28"/>
        </w:rPr>
        <w:t>Nuwarra</w:t>
      </w:r>
      <w:proofErr w:type="spellEnd"/>
      <w:r w:rsidRPr="00C27F07">
        <w:rPr>
          <w:sz w:val="28"/>
          <w:szCs w:val="28"/>
        </w:rPr>
        <w:t xml:space="preserve"> Public School has develo</w:t>
      </w:r>
      <w:r>
        <w:rPr>
          <w:sz w:val="28"/>
          <w:szCs w:val="28"/>
        </w:rPr>
        <w:t>ped a range of strategies</w:t>
      </w:r>
      <w:r w:rsidRPr="00C27F07">
        <w:rPr>
          <w:sz w:val="28"/>
          <w:szCs w:val="28"/>
        </w:rPr>
        <w:t xml:space="preserve"> to promote learning and effective discipline. </w:t>
      </w:r>
    </w:p>
    <w:p w:rsidR="00C27F07" w:rsidRDefault="00C27F07" w:rsidP="00C27F07">
      <w:pPr>
        <w:pStyle w:val="Default"/>
        <w:rPr>
          <w:sz w:val="28"/>
          <w:szCs w:val="28"/>
        </w:rPr>
      </w:pPr>
    </w:p>
    <w:p w:rsidR="00C27F07" w:rsidRPr="00C27F07" w:rsidRDefault="00C27F07" w:rsidP="00C27F07">
      <w:pPr>
        <w:pStyle w:val="Default"/>
        <w:rPr>
          <w:sz w:val="28"/>
          <w:szCs w:val="28"/>
        </w:rPr>
      </w:pPr>
      <w:r w:rsidRPr="00C27F07">
        <w:rPr>
          <w:b/>
          <w:bCs/>
          <w:sz w:val="28"/>
          <w:szCs w:val="28"/>
          <w:u w:val="single"/>
        </w:rPr>
        <w:t xml:space="preserve">Learning </w:t>
      </w:r>
      <w:r w:rsidR="00E2126D">
        <w:rPr>
          <w:b/>
          <w:bCs/>
          <w:sz w:val="28"/>
          <w:szCs w:val="28"/>
          <w:u w:val="single"/>
        </w:rPr>
        <w:t xml:space="preserve">and </w:t>
      </w:r>
      <w:r w:rsidRPr="00C27F07">
        <w:rPr>
          <w:b/>
          <w:bCs/>
          <w:sz w:val="28"/>
          <w:szCs w:val="28"/>
          <w:u w:val="single"/>
        </w:rPr>
        <w:t xml:space="preserve">Support Team </w:t>
      </w:r>
    </w:p>
    <w:p w:rsidR="00C27F07" w:rsidRDefault="00C27F07" w:rsidP="00C27F07">
      <w:pPr>
        <w:pStyle w:val="Default"/>
        <w:rPr>
          <w:sz w:val="28"/>
          <w:szCs w:val="28"/>
        </w:rPr>
      </w:pPr>
      <w:r w:rsidRPr="00C27F07">
        <w:rPr>
          <w:sz w:val="28"/>
          <w:szCs w:val="28"/>
        </w:rPr>
        <w:t xml:space="preserve">The Principal, support staff, school counsellor and members of the executive team meet weekly to discuss and make recommendations in regard to individual referrals. Referrals are made by individual teachers and or parents in regard to academic, learning, behaviour and /or social concerns. </w:t>
      </w:r>
    </w:p>
    <w:p w:rsidR="00C27F07" w:rsidRPr="00C27F07" w:rsidRDefault="00C27F07" w:rsidP="00C27F07">
      <w:pPr>
        <w:pStyle w:val="Default"/>
        <w:rPr>
          <w:sz w:val="28"/>
          <w:szCs w:val="28"/>
        </w:rPr>
      </w:pPr>
    </w:p>
    <w:p w:rsidR="00C27F07" w:rsidRDefault="00C27F07" w:rsidP="00C27F07">
      <w:pPr>
        <w:pStyle w:val="Default"/>
        <w:rPr>
          <w:sz w:val="28"/>
          <w:szCs w:val="28"/>
        </w:rPr>
      </w:pPr>
      <w:r w:rsidRPr="00C27F07">
        <w:rPr>
          <w:sz w:val="28"/>
          <w:szCs w:val="28"/>
        </w:rPr>
        <w:t xml:space="preserve">• </w:t>
      </w:r>
      <w:r w:rsidRPr="00C27F07">
        <w:rPr>
          <w:b/>
          <w:bCs/>
          <w:sz w:val="28"/>
          <w:szCs w:val="28"/>
        </w:rPr>
        <w:t xml:space="preserve">ESL </w:t>
      </w:r>
      <w:r w:rsidRPr="00C27F07">
        <w:rPr>
          <w:sz w:val="28"/>
          <w:szCs w:val="28"/>
        </w:rPr>
        <w:t xml:space="preserve">– English as a Second Language; to improve the knowledge and understanding of English for children who come from a background other than English. </w:t>
      </w:r>
    </w:p>
    <w:p w:rsidR="00C27F07" w:rsidRPr="00C27F07" w:rsidRDefault="00C27F07" w:rsidP="00C27F07">
      <w:pPr>
        <w:pStyle w:val="Default"/>
        <w:rPr>
          <w:sz w:val="28"/>
          <w:szCs w:val="28"/>
        </w:rPr>
      </w:pPr>
    </w:p>
    <w:p w:rsidR="00C27F07" w:rsidRDefault="00C27F07" w:rsidP="00C27F07">
      <w:pPr>
        <w:pStyle w:val="Default"/>
        <w:rPr>
          <w:sz w:val="28"/>
          <w:szCs w:val="28"/>
        </w:rPr>
      </w:pPr>
      <w:r w:rsidRPr="00C27F07">
        <w:rPr>
          <w:sz w:val="28"/>
          <w:szCs w:val="28"/>
        </w:rPr>
        <w:t xml:space="preserve">• </w:t>
      </w:r>
      <w:r>
        <w:rPr>
          <w:b/>
          <w:bCs/>
          <w:sz w:val="28"/>
          <w:szCs w:val="28"/>
        </w:rPr>
        <w:t>L&amp;ST</w:t>
      </w:r>
      <w:r w:rsidRPr="00C27F07">
        <w:rPr>
          <w:b/>
          <w:bCs/>
          <w:sz w:val="28"/>
          <w:szCs w:val="28"/>
        </w:rPr>
        <w:t xml:space="preserve"> </w:t>
      </w:r>
      <w:r>
        <w:rPr>
          <w:sz w:val="28"/>
          <w:szCs w:val="28"/>
        </w:rPr>
        <w:t>– Learning and Support Teacher</w:t>
      </w:r>
      <w:r w:rsidRPr="00C27F07">
        <w:rPr>
          <w:sz w:val="28"/>
          <w:szCs w:val="28"/>
        </w:rPr>
        <w:t xml:space="preserve">; collaboratively works with the classroom teacher to support students who have learning difficulties. </w:t>
      </w:r>
    </w:p>
    <w:p w:rsidR="00C27F07" w:rsidRPr="00C27F07" w:rsidRDefault="00C27F07" w:rsidP="00C27F07">
      <w:pPr>
        <w:pStyle w:val="Default"/>
        <w:rPr>
          <w:sz w:val="28"/>
          <w:szCs w:val="28"/>
        </w:rPr>
      </w:pPr>
    </w:p>
    <w:p w:rsidR="00C27F07" w:rsidRDefault="00C27F07" w:rsidP="00C27F07">
      <w:pPr>
        <w:pStyle w:val="Default"/>
        <w:rPr>
          <w:sz w:val="28"/>
          <w:szCs w:val="28"/>
        </w:rPr>
      </w:pPr>
      <w:r w:rsidRPr="00C27F07">
        <w:rPr>
          <w:sz w:val="28"/>
          <w:szCs w:val="28"/>
        </w:rPr>
        <w:t xml:space="preserve">• </w:t>
      </w:r>
      <w:r w:rsidRPr="00C27F07">
        <w:rPr>
          <w:b/>
          <w:bCs/>
          <w:sz w:val="28"/>
          <w:szCs w:val="28"/>
        </w:rPr>
        <w:t xml:space="preserve">Reading Recovery </w:t>
      </w:r>
      <w:r w:rsidRPr="00C27F07">
        <w:rPr>
          <w:sz w:val="28"/>
          <w:szCs w:val="28"/>
        </w:rPr>
        <w:t xml:space="preserve">– This program supports identified Year One students with an intensive individual reading tuition program. </w:t>
      </w:r>
    </w:p>
    <w:p w:rsidR="00C27F07" w:rsidRPr="00C27F07" w:rsidRDefault="00C27F07" w:rsidP="00C27F07">
      <w:pPr>
        <w:pStyle w:val="Default"/>
        <w:rPr>
          <w:sz w:val="28"/>
          <w:szCs w:val="28"/>
        </w:rPr>
      </w:pPr>
    </w:p>
    <w:p w:rsidR="00C27F07" w:rsidRDefault="00C27F07" w:rsidP="00C27F07">
      <w:pPr>
        <w:tabs>
          <w:tab w:val="left" w:pos="1993"/>
        </w:tabs>
        <w:rPr>
          <w:rFonts w:ascii="Times New Roman" w:hAnsi="Times New Roman" w:cs="Times New Roman"/>
          <w:sz w:val="28"/>
          <w:szCs w:val="28"/>
        </w:rPr>
      </w:pPr>
      <w:r w:rsidRPr="00C27F07">
        <w:rPr>
          <w:rFonts w:ascii="Times New Roman" w:hAnsi="Times New Roman" w:cs="Times New Roman"/>
          <w:sz w:val="28"/>
          <w:szCs w:val="28"/>
        </w:rPr>
        <w:t xml:space="preserve">• </w:t>
      </w:r>
      <w:r w:rsidRPr="00C27F07">
        <w:rPr>
          <w:rFonts w:ascii="Times New Roman" w:hAnsi="Times New Roman" w:cs="Times New Roman"/>
          <w:b/>
          <w:bCs/>
          <w:sz w:val="28"/>
          <w:szCs w:val="28"/>
        </w:rPr>
        <w:t xml:space="preserve">Counsellor – </w:t>
      </w:r>
      <w:r w:rsidRPr="00C27F07">
        <w:rPr>
          <w:rFonts w:ascii="Times New Roman" w:hAnsi="Times New Roman" w:cs="Times New Roman"/>
          <w:sz w:val="28"/>
          <w:szCs w:val="28"/>
        </w:rPr>
        <w:t xml:space="preserve">Following a referral the school counsellor may provide an assessment (with parental permission) of </w:t>
      </w:r>
      <w:r>
        <w:rPr>
          <w:rFonts w:ascii="Times New Roman" w:hAnsi="Times New Roman" w:cs="Times New Roman"/>
          <w:sz w:val="28"/>
          <w:szCs w:val="28"/>
        </w:rPr>
        <w:t xml:space="preserve">a </w:t>
      </w:r>
      <w:r w:rsidR="00E2126D">
        <w:rPr>
          <w:rFonts w:ascii="Times New Roman" w:hAnsi="Times New Roman" w:cs="Times New Roman"/>
          <w:sz w:val="28"/>
          <w:szCs w:val="28"/>
        </w:rPr>
        <w:t>student</w:t>
      </w:r>
      <w:bookmarkStart w:id="0" w:name="_GoBack"/>
      <w:bookmarkEnd w:id="0"/>
      <w:r w:rsidRPr="00C27F07">
        <w:rPr>
          <w:rFonts w:ascii="Times New Roman" w:hAnsi="Times New Roman" w:cs="Times New Roman"/>
          <w:sz w:val="28"/>
          <w:szCs w:val="28"/>
        </w:rPr>
        <w:t xml:space="preserve"> </w:t>
      </w:r>
      <w:r>
        <w:rPr>
          <w:rFonts w:ascii="Times New Roman" w:hAnsi="Times New Roman" w:cs="Times New Roman"/>
          <w:sz w:val="28"/>
          <w:szCs w:val="28"/>
        </w:rPr>
        <w:t xml:space="preserve">based on </w:t>
      </w:r>
      <w:r w:rsidRPr="00C27F07">
        <w:rPr>
          <w:rFonts w:ascii="Times New Roman" w:hAnsi="Times New Roman" w:cs="Times New Roman"/>
          <w:sz w:val="28"/>
          <w:szCs w:val="28"/>
        </w:rPr>
        <w:t>intellectual, emotional and /or behaviour. Parents have access to the school counsellor</w:t>
      </w:r>
      <w:r>
        <w:rPr>
          <w:rFonts w:ascii="Times New Roman" w:hAnsi="Times New Roman" w:cs="Times New Roman"/>
          <w:sz w:val="28"/>
          <w:szCs w:val="28"/>
        </w:rPr>
        <w:t xml:space="preserve"> in order to support their child</w:t>
      </w:r>
      <w:r w:rsidRPr="00C27F07">
        <w:rPr>
          <w:rFonts w:ascii="Times New Roman" w:hAnsi="Times New Roman" w:cs="Times New Roman"/>
          <w:sz w:val="28"/>
          <w:szCs w:val="28"/>
        </w:rPr>
        <w:t xml:space="preserve">. Information from the school counsellor may assist the classroom teacher in developing </w:t>
      </w:r>
      <w:r>
        <w:rPr>
          <w:rFonts w:ascii="Times New Roman" w:hAnsi="Times New Roman" w:cs="Times New Roman"/>
          <w:sz w:val="28"/>
          <w:szCs w:val="28"/>
        </w:rPr>
        <w:t xml:space="preserve">a </w:t>
      </w:r>
      <w:r w:rsidRPr="00C27F07">
        <w:rPr>
          <w:rFonts w:ascii="Times New Roman" w:hAnsi="Times New Roman" w:cs="Times New Roman"/>
          <w:sz w:val="28"/>
          <w:szCs w:val="28"/>
        </w:rPr>
        <w:t xml:space="preserve">program </w:t>
      </w:r>
      <w:r>
        <w:rPr>
          <w:rFonts w:ascii="Times New Roman" w:hAnsi="Times New Roman" w:cs="Times New Roman"/>
          <w:sz w:val="28"/>
          <w:szCs w:val="28"/>
        </w:rPr>
        <w:t xml:space="preserve">of </w:t>
      </w:r>
      <w:r w:rsidRPr="00C27F07">
        <w:rPr>
          <w:rFonts w:ascii="Times New Roman" w:hAnsi="Times New Roman" w:cs="Times New Roman"/>
          <w:sz w:val="28"/>
          <w:szCs w:val="28"/>
        </w:rPr>
        <w:t>support for the individual student.</w:t>
      </w:r>
    </w:p>
    <w:p w:rsidR="00924B2E" w:rsidRDefault="00924B2E" w:rsidP="00C27F07">
      <w:pPr>
        <w:tabs>
          <w:tab w:val="left" w:pos="1993"/>
        </w:tabs>
        <w:rPr>
          <w:rFonts w:ascii="Times New Roman" w:hAnsi="Times New Roman" w:cs="Times New Roman"/>
          <w:sz w:val="28"/>
          <w:szCs w:val="28"/>
        </w:rPr>
      </w:pPr>
    </w:p>
    <w:p w:rsidR="00924B2E" w:rsidRDefault="00924B2E" w:rsidP="00C27F07">
      <w:pPr>
        <w:tabs>
          <w:tab w:val="left" w:pos="1993"/>
        </w:tabs>
        <w:rPr>
          <w:rFonts w:ascii="Times New Roman" w:hAnsi="Times New Roman" w:cs="Times New Roman"/>
          <w:sz w:val="28"/>
          <w:szCs w:val="28"/>
        </w:rPr>
      </w:pPr>
    </w:p>
    <w:p w:rsidR="00924B2E" w:rsidRDefault="00924B2E" w:rsidP="00C27F07">
      <w:pPr>
        <w:tabs>
          <w:tab w:val="left" w:pos="1993"/>
        </w:tabs>
        <w:rPr>
          <w:rFonts w:ascii="Times New Roman" w:hAnsi="Times New Roman" w:cs="Times New Roman"/>
          <w:sz w:val="28"/>
          <w:szCs w:val="28"/>
        </w:rPr>
      </w:pPr>
    </w:p>
    <w:p w:rsidR="00924B2E" w:rsidRDefault="00924B2E" w:rsidP="00C27F07">
      <w:pPr>
        <w:tabs>
          <w:tab w:val="left" w:pos="1993"/>
        </w:tabs>
        <w:rPr>
          <w:rFonts w:ascii="Times New Roman" w:hAnsi="Times New Roman" w:cs="Times New Roman"/>
          <w:sz w:val="28"/>
          <w:szCs w:val="28"/>
        </w:rPr>
      </w:pPr>
    </w:p>
    <w:p w:rsidR="00924B2E" w:rsidRDefault="00924B2E" w:rsidP="00C27F07">
      <w:pPr>
        <w:tabs>
          <w:tab w:val="left" w:pos="1993"/>
        </w:tabs>
        <w:rPr>
          <w:rFonts w:ascii="Times New Roman" w:hAnsi="Times New Roman" w:cs="Times New Roman"/>
          <w:sz w:val="28"/>
          <w:szCs w:val="28"/>
        </w:rPr>
      </w:pPr>
    </w:p>
    <w:p w:rsidR="00924B2E" w:rsidRDefault="00924B2E" w:rsidP="00C27F07">
      <w:pPr>
        <w:tabs>
          <w:tab w:val="left" w:pos="1993"/>
        </w:tabs>
        <w:rPr>
          <w:rFonts w:ascii="Times New Roman" w:hAnsi="Times New Roman" w:cs="Times New Roman"/>
          <w:sz w:val="28"/>
          <w:szCs w:val="28"/>
        </w:rPr>
        <w:sectPr w:rsidR="00924B2E" w:rsidSect="00C27F07">
          <w:pgSz w:w="11906" w:h="16838"/>
          <w:pgMar w:top="1440" w:right="1440" w:bottom="1440" w:left="1440" w:header="708" w:footer="708" w:gutter="0"/>
          <w:cols w:space="708"/>
          <w:docGrid w:linePitch="360"/>
        </w:sectPr>
      </w:pPr>
    </w:p>
    <w:p w:rsidR="00924B2E" w:rsidRDefault="00924B2E" w:rsidP="00C27F07">
      <w:pPr>
        <w:tabs>
          <w:tab w:val="left" w:pos="1993"/>
        </w:tabs>
        <w:rPr>
          <w:rFonts w:ascii="Times New Roman" w:hAnsi="Times New Roman" w:cs="Times New Roman"/>
          <w:sz w:val="28"/>
          <w:szCs w:val="28"/>
        </w:rPr>
      </w:pPr>
    </w:p>
    <w:p w:rsidR="00924B2E" w:rsidRDefault="00924B2E" w:rsidP="00C27F07">
      <w:pPr>
        <w:tabs>
          <w:tab w:val="left" w:pos="1993"/>
        </w:tabs>
        <w:rPr>
          <w:rFonts w:ascii="Times New Roman" w:hAnsi="Times New Roman" w:cs="Times New Roman"/>
          <w:sz w:val="28"/>
          <w:szCs w:val="28"/>
        </w:rPr>
      </w:pPr>
    </w:p>
    <w:p w:rsidR="00924B2E" w:rsidRDefault="00924B2E" w:rsidP="00924B2E">
      <w:pPr>
        <w:pStyle w:val="Default"/>
        <w:jc w:val="center"/>
        <w:rPr>
          <w:b/>
          <w:bCs/>
          <w:sz w:val="28"/>
          <w:szCs w:val="28"/>
        </w:rPr>
      </w:pPr>
      <w:r>
        <w:rPr>
          <w:b/>
          <w:bCs/>
          <w:sz w:val="28"/>
          <w:szCs w:val="28"/>
        </w:rPr>
        <w:t>Strategies to Recognise and Reinforce Student Achievement</w:t>
      </w:r>
    </w:p>
    <w:p w:rsidR="00924B2E" w:rsidRDefault="00924B2E" w:rsidP="00924B2E">
      <w:pPr>
        <w:pStyle w:val="Default"/>
        <w:jc w:val="center"/>
        <w:rPr>
          <w:sz w:val="28"/>
          <w:szCs w:val="28"/>
        </w:rPr>
      </w:pPr>
    </w:p>
    <w:p w:rsidR="00924B2E" w:rsidRPr="00924B2E" w:rsidRDefault="00924B2E" w:rsidP="00924B2E">
      <w:pPr>
        <w:pStyle w:val="Default"/>
        <w:numPr>
          <w:ilvl w:val="0"/>
          <w:numId w:val="2"/>
        </w:numPr>
        <w:rPr>
          <w:b/>
          <w:bCs/>
          <w:sz w:val="23"/>
          <w:szCs w:val="23"/>
        </w:rPr>
      </w:pPr>
      <w:r>
        <w:rPr>
          <w:b/>
          <w:bCs/>
          <w:sz w:val="23"/>
          <w:szCs w:val="23"/>
        </w:rPr>
        <w:t xml:space="preserve">PBIS Flow Chart </w:t>
      </w:r>
    </w:p>
    <w:p w:rsidR="00924B2E" w:rsidRPr="00924B2E" w:rsidRDefault="00924B2E" w:rsidP="00924B2E">
      <w:pPr>
        <w:pStyle w:val="Default"/>
        <w:jc w:val="both"/>
        <w:rPr>
          <w:sz w:val="28"/>
          <w:szCs w:val="28"/>
        </w:rPr>
      </w:pPr>
      <w:proofErr w:type="spellStart"/>
      <w:r w:rsidRPr="00924B2E">
        <w:rPr>
          <w:sz w:val="28"/>
          <w:szCs w:val="28"/>
        </w:rPr>
        <w:t>Nuwarra</w:t>
      </w:r>
      <w:proofErr w:type="spellEnd"/>
      <w:r w:rsidRPr="00924B2E">
        <w:rPr>
          <w:sz w:val="28"/>
          <w:szCs w:val="28"/>
        </w:rPr>
        <w:t xml:space="preserve"> Public School has developed a step system to effectively guide the management of the behaviour of students. The flowchart is designed to assist and support the decision making process. </w:t>
      </w:r>
    </w:p>
    <w:p w:rsidR="00924B2E" w:rsidRPr="00924B2E" w:rsidRDefault="00924B2E" w:rsidP="00924B2E">
      <w:pPr>
        <w:pStyle w:val="Default"/>
        <w:jc w:val="both"/>
        <w:rPr>
          <w:sz w:val="28"/>
          <w:szCs w:val="28"/>
        </w:rPr>
      </w:pPr>
    </w:p>
    <w:p w:rsidR="00924B2E" w:rsidRDefault="00924B2E" w:rsidP="00924B2E">
      <w:pPr>
        <w:pStyle w:val="Default"/>
        <w:jc w:val="both"/>
        <w:rPr>
          <w:sz w:val="28"/>
          <w:szCs w:val="28"/>
        </w:rPr>
      </w:pPr>
      <w:r w:rsidRPr="00924B2E">
        <w:rPr>
          <w:sz w:val="28"/>
          <w:szCs w:val="28"/>
        </w:rPr>
        <w:t xml:space="preserve">(See next page). </w:t>
      </w:r>
    </w:p>
    <w:p w:rsidR="00924B2E" w:rsidRPr="00924B2E" w:rsidRDefault="00924B2E" w:rsidP="00924B2E">
      <w:pPr>
        <w:pStyle w:val="Default"/>
        <w:jc w:val="both"/>
        <w:rPr>
          <w:sz w:val="28"/>
          <w:szCs w:val="28"/>
        </w:rPr>
      </w:pPr>
    </w:p>
    <w:p w:rsidR="00924B2E" w:rsidRPr="00924B2E" w:rsidRDefault="00924B2E" w:rsidP="00924B2E">
      <w:pPr>
        <w:pStyle w:val="Default"/>
        <w:rPr>
          <w:sz w:val="28"/>
          <w:szCs w:val="28"/>
        </w:rPr>
      </w:pPr>
      <w:r w:rsidRPr="00924B2E">
        <w:rPr>
          <w:b/>
          <w:bCs/>
          <w:sz w:val="28"/>
          <w:szCs w:val="28"/>
        </w:rPr>
        <w:t xml:space="preserve">2. Classroom Practices </w:t>
      </w:r>
    </w:p>
    <w:p w:rsidR="00924B2E" w:rsidRPr="00924B2E" w:rsidRDefault="00924B2E" w:rsidP="00924B2E">
      <w:pPr>
        <w:pStyle w:val="Default"/>
        <w:rPr>
          <w:sz w:val="28"/>
          <w:szCs w:val="28"/>
        </w:rPr>
      </w:pPr>
      <w:r w:rsidRPr="00924B2E">
        <w:rPr>
          <w:sz w:val="28"/>
          <w:szCs w:val="28"/>
        </w:rPr>
        <w:t xml:space="preserve">• Praise </w:t>
      </w:r>
    </w:p>
    <w:p w:rsidR="00924B2E" w:rsidRPr="00924B2E" w:rsidRDefault="00924B2E" w:rsidP="00924B2E">
      <w:pPr>
        <w:pStyle w:val="Default"/>
        <w:rPr>
          <w:sz w:val="28"/>
          <w:szCs w:val="28"/>
        </w:rPr>
      </w:pPr>
      <w:r w:rsidRPr="00924B2E">
        <w:rPr>
          <w:sz w:val="28"/>
          <w:szCs w:val="28"/>
        </w:rPr>
        <w:t xml:space="preserve">• Positive encouragement </w:t>
      </w:r>
    </w:p>
    <w:p w:rsidR="00924B2E" w:rsidRPr="00924B2E" w:rsidRDefault="00924B2E" w:rsidP="00924B2E">
      <w:pPr>
        <w:pStyle w:val="Default"/>
        <w:rPr>
          <w:sz w:val="28"/>
          <w:szCs w:val="28"/>
        </w:rPr>
      </w:pPr>
      <w:r w:rsidRPr="00924B2E">
        <w:rPr>
          <w:sz w:val="28"/>
          <w:szCs w:val="28"/>
        </w:rPr>
        <w:t xml:space="preserve">• Merit Awards </w:t>
      </w:r>
    </w:p>
    <w:p w:rsidR="00924B2E" w:rsidRPr="00924B2E" w:rsidRDefault="00924B2E" w:rsidP="00924B2E">
      <w:pPr>
        <w:pStyle w:val="Default"/>
        <w:rPr>
          <w:sz w:val="28"/>
          <w:szCs w:val="28"/>
        </w:rPr>
      </w:pPr>
      <w:r w:rsidRPr="00924B2E">
        <w:rPr>
          <w:sz w:val="28"/>
          <w:szCs w:val="28"/>
        </w:rPr>
        <w:t xml:space="preserve">• Behaviour / achievement charts </w:t>
      </w:r>
    </w:p>
    <w:p w:rsidR="00924B2E" w:rsidRPr="00924B2E" w:rsidRDefault="00924B2E" w:rsidP="00924B2E">
      <w:pPr>
        <w:pStyle w:val="Default"/>
        <w:rPr>
          <w:sz w:val="28"/>
          <w:szCs w:val="28"/>
        </w:rPr>
      </w:pPr>
      <w:r w:rsidRPr="00924B2E">
        <w:rPr>
          <w:sz w:val="28"/>
          <w:szCs w:val="28"/>
        </w:rPr>
        <w:t xml:space="preserve">• Stickers and stamps </w:t>
      </w:r>
    </w:p>
    <w:p w:rsidR="00924B2E" w:rsidRDefault="00924B2E" w:rsidP="00924B2E">
      <w:pPr>
        <w:tabs>
          <w:tab w:val="left" w:pos="1993"/>
        </w:tabs>
        <w:rPr>
          <w:rFonts w:ascii="Times New Roman" w:hAnsi="Times New Roman" w:cs="Times New Roman"/>
          <w:sz w:val="28"/>
          <w:szCs w:val="28"/>
        </w:rPr>
      </w:pPr>
      <w:r w:rsidRPr="00924B2E">
        <w:rPr>
          <w:rFonts w:ascii="Times New Roman" w:hAnsi="Times New Roman" w:cs="Times New Roman"/>
          <w:sz w:val="28"/>
          <w:szCs w:val="28"/>
        </w:rPr>
        <w:t>• Verbal praise / reinforcement of core rules</w:t>
      </w:r>
    </w:p>
    <w:p w:rsidR="00924B2E" w:rsidRPr="00924B2E" w:rsidRDefault="00924B2E" w:rsidP="00924B2E">
      <w:pPr>
        <w:autoSpaceDE w:val="0"/>
        <w:autoSpaceDN w:val="0"/>
        <w:adjustRightInd w:val="0"/>
        <w:spacing w:after="0" w:line="240" w:lineRule="auto"/>
        <w:rPr>
          <w:rFonts w:ascii="Times New Roman" w:hAnsi="Times New Roman" w:cs="Times New Roman"/>
          <w:color w:val="000000"/>
          <w:sz w:val="28"/>
          <w:szCs w:val="28"/>
        </w:rPr>
      </w:pPr>
      <w:r w:rsidRPr="00924B2E">
        <w:rPr>
          <w:rFonts w:ascii="Times New Roman" w:hAnsi="Times New Roman" w:cs="Times New Roman"/>
          <w:b/>
          <w:bCs/>
          <w:color w:val="000000"/>
          <w:sz w:val="28"/>
          <w:szCs w:val="28"/>
        </w:rPr>
        <w:t xml:space="preserve">3. Whole School Practises </w:t>
      </w:r>
    </w:p>
    <w:p w:rsidR="00924B2E" w:rsidRPr="00924B2E" w:rsidRDefault="00924B2E" w:rsidP="00924B2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POP cards (Positive on the Playground)</w:t>
      </w:r>
    </w:p>
    <w:p w:rsidR="00924B2E" w:rsidRPr="00924B2E" w:rsidRDefault="00924B2E" w:rsidP="00924B2E">
      <w:pPr>
        <w:autoSpaceDE w:val="0"/>
        <w:autoSpaceDN w:val="0"/>
        <w:adjustRightInd w:val="0"/>
        <w:spacing w:after="0" w:line="240" w:lineRule="auto"/>
        <w:rPr>
          <w:rFonts w:ascii="Times New Roman" w:hAnsi="Times New Roman" w:cs="Times New Roman"/>
          <w:color w:val="000000"/>
          <w:sz w:val="28"/>
          <w:szCs w:val="28"/>
        </w:rPr>
      </w:pPr>
      <w:r w:rsidRPr="00924B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Stickies</w:t>
      </w:r>
    </w:p>
    <w:p w:rsidR="00924B2E" w:rsidRPr="00924B2E" w:rsidRDefault="00924B2E" w:rsidP="00924B2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Bronze, Silver, Gold and Medallion awards</w:t>
      </w:r>
    </w:p>
    <w:p w:rsidR="00924B2E" w:rsidRPr="00924B2E" w:rsidRDefault="00924B2E" w:rsidP="00924B2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Cool at School</w:t>
      </w:r>
      <w:r w:rsidRPr="00924B2E">
        <w:rPr>
          <w:rFonts w:ascii="Times New Roman" w:hAnsi="Times New Roman" w:cs="Times New Roman"/>
          <w:color w:val="000000"/>
          <w:sz w:val="28"/>
          <w:szCs w:val="28"/>
        </w:rPr>
        <w:t xml:space="preserve"> </w:t>
      </w:r>
    </w:p>
    <w:p w:rsidR="00924B2E" w:rsidRDefault="00924B2E" w:rsidP="00924B2E">
      <w:pPr>
        <w:autoSpaceDE w:val="0"/>
        <w:autoSpaceDN w:val="0"/>
        <w:adjustRightInd w:val="0"/>
        <w:spacing w:after="0" w:line="240" w:lineRule="auto"/>
        <w:rPr>
          <w:rFonts w:ascii="Times New Roman" w:hAnsi="Times New Roman" w:cs="Times New Roman"/>
          <w:color w:val="000000"/>
          <w:sz w:val="28"/>
          <w:szCs w:val="28"/>
        </w:rPr>
      </w:pPr>
    </w:p>
    <w:p w:rsidR="00924B2E" w:rsidRPr="00924B2E" w:rsidRDefault="00924B2E" w:rsidP="00924B2E">
      <w:pPr>
        <w:autoSpaceDE w:val="0"/>
        <w:autoSpaceDN w:val="0"/>
        <w:adjustRightInd w:val="0"/>
        <w:spacing w:after="0" w:line="240" w:lineRule="auto"/>
        <w:rPr>
          <w:rFonts w:ascii="Times New Roman" w:hAnsi="Times New Roman" w:cs="Times New Roman"/>
          <w:color w:val="000000"/>
          <w:sz w:val="28"/>
          <w:szCs w:val="28"/>
        </w:rPr>
      </w:pPr>
      <w:r w:rsidRPr="00924B2E">
        <w:rPr>
          <w:rFonts w:ascii="Times New Roman" w:hAnsi="Times New Roman" w:cs="Times New Roman"/>
          <w:b/>
          <w:bCs/>
          <w:color w:val="000000"/>
          <w:sz w:val="28"/>
          <w:szCs w:val="28"/>
        </w:rPr>
        <w:t xml:space="preserve">4. Discussion </w:t>
      </w:r>
      <w:proofErr w:type="gramStart"/>
      <w:r w:rsidRPr="00924B2E">
        <w:rPr>
          <w:rFonts w:ascii="Times New Roman" w:hAnsi="Times New Roman" w:cs="Times New Roman"/>
          <w:b/>
          <w:bCs/>
          <w:color w:val="000000"/>
          <w:sz w:val="28"/>
          <w:szCs w:val="28"/>
        </w:rPr>
        <w:t>With</w:t>
      </w:r>
      <w:proofErr w:type="gramEnd"/>
      <w:r w:rsidRPr="00924B2E">
        <w:rPr>
          <w:rFonts w:ascii="Times New Roman" w:hAnsi="Times New Roman" w:cs="Times New Roman"/>
          <w:b/>
          <w:bCs/>
          <w:color w:val="000000"/>
          <w:sz w:val="28"/>
          <w:szCs w:val="28"/>
        </w:rPr>
        <w:t xml:space="preserve"> Parents and Caregivers </w:t>
      </w:r>
    </w:p>
    <w:p w:rsidR="00924B2E" w:rsidRPr="00924B2E" w:rsidRDefault="00296C16" w:rsidP="00924B2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Learning Conferences (Parent/teacher/student interviews)</w:t>
      </w:r>
    </w:p>
    <w:p w:rsidR="00924B2E" w:rsidRPr="00924B2E" w:rsidRDefault="00296C16" w:rsidP="00924B2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N</w:t>
      </w:r>
      <w:r w:rsidR="00924B2E" w:rsidRPr="00924B2E">
        <w:rPr>
          <w:rFonts w:ascii="Times New Roman" w:hAnsi="Times New Roman" w:cs="Times New Roman"/>
          <w:color w:val="000000"/>
          <w:sz w:val="28"/>
          <w:szCs w:val="28"/>
        </w:rPr>
        <w:t xml:space="preserve">ewsletters </w:t>
      </w:r>
    </w:p>
    <w:p w:rsidR="00924B2E" w:rsidRPr="00924B2E" w:rsidRDefault="00924B2E" w:rsidP="00924B2E">
      <w:pPr>
        <w:autoSpaceDE w:val="0"/>
        <w:autoSpaceDN w:val="0"/>
        <w:adjustRightInd w:val="0"/>
        <w:spacing w:after="0" w:line="240" w:lineRule="auto"/>
        <w:rPr>
          <w:rFonts w:ascii="Times New Roman" w:hAnsi="Times New Roman" w:cs="Times New Roman"/>
          <w:color w:val="000000"/>
          <w:sz w:val="28"/>
          <w:szCs w:val="28"/>
        </w:rPr>
      </w:pPr>
      <w:r w:rsidRPr="00924B2E">
        <w:rPr>
          <w:rFonts w:ascii="Times New Roman" w:hAnsi="Times New Roman" w:cs="Times New Roman"/>
          <w:color w:val="000000"/>
          <w:sz w:val="28"/>
          <w:szCs w:val="28"/>
        </w:rPr>
        <w:t xml:space="preserve">• Student reports </w:t>
      </w:r>
    </w:p>
    <w:p w:rsidR="00924B2E" w:rsidRPr="00924B2E" w:rsidRDefault="00296C16" w:rsidP="00924B2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Meet the teacher </w:t>
      </w:r>
      <w:r w:rsidR="00924B2E" w:rsidRPr="00924B2E">
        <w:rPr>
          <w:rFonts w:ascii="Times New Roman" w:hAnsi="Times New Roman" w:cs="Times New Roman"/>
          <w:color w:val="000000"/>
          <w:sz w:val="28"/>
          <w:szCs w:val="28"/>
        </w:rPr>
        <w:t xml:space="preserve">evenings </w:t>
      </w:r>
    </w:p>
    <w:p w:rsidR="00924B2E" w:rsidRPr="00296C16" w:rsidRDefault="00924B2E" w:rsidP="00924B2E">
      <w:pPr>
        <w:autoSpaceDE w:val="0"/>
        <w:autoSpaceDN w:val="0"/>
        <w:adjustRightInd w:val="0"/>
        <w:spacing w:after="0" w:line="240" w:lineRule="auto"/>
        <w:rPr>
          <w:rFonts w:ascii="Times New Roman" w:hAnsi="Times New Roman" w:cs="Times New Roman"/>
          <w:sz w:val="28"/>
          <w:szCs w:val="28"/>
        </w:rPr>
      </w:pPr>
    </w:p>
    <w:p w:rsidR="00924B2E" w:rsidRPr="00296C16" w:rsidRDefault="00924B2E" w:rsidP="00924B2E">
      <w:pPr>
        <w:tabs>
          <w:tab w:val="left" w:pos="1993"/>
        </w:tabs>
        <w:rPr>
          <w:sz w:val="28"/>
          <w:szCs w:val="28"/>
        </w:rPr>
      </w:pPr>
    </w:p>
    <w:p w:rsidR="00924B2E" w:rsidRDefault="00924B2E" w:rsidP="00924B2E">
      <w:pPr>
        <w:tabs>
          <w:tab w:val="left" w:pos="1993"/>
        </w:tabs>
        <w:rPr>
          <w:sz w:val="23"/>
          <w:szCs w:val="23"/>
        </w:rPr>
      </w:pPr>
    </w:p>
    <w:p w:rsidR="00924B2E" w:rsidRDefault="00924B2E" w:rsidP="00924B2E">
      <w:pPr>
        <w:tabs>
          <w:tab w:val="left" w:pos="1993"/>
        </w:tabs>
        <w:rPr>
          <w:sz w:val="23"/>
          <w:szCs w:val="23"/>
        </w:rPr>
      </w:pPr>
    </w:p>
    <w:p w:rsidR="00924B2E" w:rsidRDefault="00924B2E" w:rsidP="00924B2E">
      <w:pPr>
        <w:tabs>
          <w:tab w:val="left" w:pos="1993"/>
        </w:tabs>
        <w:rPr>
          <w:sz w:val="23"/>
          <w:szCs w:val="23"/>
        </w:rPr>
      </w:pPr>
    </w:p>
    <w:p w:rsidR="00924B2E" w:rsidRDefault="00924B2E" w:rsidP="00924B2E">
      <w:pPr>
        <w:tabs>
          <w:tab w:val="left" w:pos="1993"/>
        </w:tabs>
        <w:rPr>
          <w:sz w:val="23"/>
          <w:szCs w:val="23"/>
        </w:rPr>
      </w:pPr>
    </w:p>
    <w:p w:rsidR="00924B2E" w:rsidRDefault="00924B2E" w:rsidP="00924B2E">
      <w:pPr>
        <w:tabs>
          <w:tab w:val="left" w:pos="1993"/>
        </w:tabs>
        <w:rPr>
          <w:sz w:val="23"/>
          <w:szCs w:val="23"/>
        </w:rPr>
      </w:pPr>
    </w:p>
    <w:p w:rsidR="00924B2E" w:rsidRDefault="00924B2E" w:rsidP="00924B2E">
      <w:pPr>
        <w:tabs>
          <w:tab w:val="left" w:pos="1993"/>
        </w:tabs>
        <w:rPr>
          <w:sz w:val="23"/>
          <w:szCs w:val="23"/>
        </w:rPr>
      </w:pPr>
    </w:p>
    <w:p w:rsidR="00924B2E" w:rsidRDefault="00924B2E" w:rsidP="00924B2E">
      <w:pPr>
        <w:tabs>
          <w:tab w:val="left" w:pos="1993"/>
        </w:tabs>
        <w:rPr>
          <w:rFonts w:ascii="Times New Roman" w:hAnsi="Times New Roman" w:cs="Times New Roman"/>
          <w:sz w:val="28"/>
          <w:szCs w:val="28"/>
        </w:rPr>
        <w:sectPr w:rsidR="00924B2E" w:rsidSect="00C27F07">
          <w:pgSz w:w="11906" w:h="16838"/>
          <w:pgMar w:top="1440" w:right="1440" w:bottom="1440" w:left="1440" w:header="708" w:footer="708" w:gutter="0"/>
          <w:cols w:space="708"/>
          <w:docGrid w:linePitch="360"/>
        </w:sectPr>
      </w:pPr>
    </w:p>
    <w:p w:rsidR="00924B2E" w:rsidRPr="00C4748E" w:rsidRDefault="00924B2E" w:rsidP="00924B2E">
      <w:pPr>
        <w:pStyle w:val="Title"/>
        <w:rPr>
          <w:rFonts w:ascii="FoundationBold" w:hAnsi="FoundationBold"/>
          <w:color w:val="0000FF"/>
          <w:spacing w:val="40"/>
          <w:sz w:val="72"/>
          <w:szCs w:val="72"/>
        </w:rPr>
      </w:pPr>
      <w:r w:rsidRPr="00C4748E">
        <w:rPr>
          <w:rFonts w:ascii="FoundationBold" w:hAnsi="FoundationBold"/>
          <w:color w:val="0000FF"/>
          <w:spacing w:val="40"/>
          <w:sz w:val="72"/>
          <w:szCs w:val="72"/>
        </w:rPr>
        <w:lastRenderedPageBreak/>
        <w:t>NUWARRA BEHAVIOUR STEPS</w:t>
      </w:r>
      <w:r>
        <w:rPr>
          <w:rFonts w:ascii="FoundationBold" w:hAnsi="FoundationBold"/>
          <w:color w:val="0000FF"/>
          <w:spacing w:val="40"/>
          <w:sz w:val="72"/>
          <w:szCs w:val="7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1"/>
        <w:gridCol w:w="2902"/>
        <w:gridCol w:w="2901"/>
        <w:gridCol w:w="2902"/>
        <w:gridCol w:w="3374"/>
      </w:tblGrid>
      <w:tr w:rsidR="00924B2E" w:rsidTr="002C7CDD">
        <w:trPr>
          <w:cantSplit/>
          <w:trHeight w:val="1091"/>
        </w:trPr>
        <w:tc>
          <w:tcPr>
            <w:tcW w:w="2901" w:type="dxa"/>
            <w:vMerge w:val="restart"/>
            <w:tcBorders>
              <w:top w:val="nil"/>
              <w:left w:val="nil"/>
              <w:right w:val="nil"/>
            </w:tcBorders>
            <w:vAlign w:val="bottom"/>
          </w:tcPr>
          <w:p w:rsidR="00924B2E" w:rsidRDefault="00924B2E" w:rsidP="002C7CDD">
            <w:pPr>
              <w:jc w:val="center"/>
              <w:rPr>
                <w:rFonts w:ascii="Cooper Black" w:hAnsi="Cooper Black"/>
                <w:b/>
                <w:bCs/>
                <w:color w:val="00CCFF"/>
                <w:sz w:val="56"/>
              </w:rPr>
            </w:pPr>
          </w:p>
        </w:tc>
        <w:tc>
          <w:tcPr>
            <w:tcW w:w="2902" w:type="dxa"/>
            <w:vMerge w:val="restart"/>
            <w:tcBorders>
              <w:top w:val="nil"/>
              <w:left w:val="nil"/>
              <w:right w:val="nil"/>
            </w:tcBorders>
            <w:vAlign w:val="bottom"/>
          </w:tcPr>
          <w:p w:rsidR="00924B2E" w:rsidRDefault="00924B2E" w:rsidP="002C7CDD">
            <w:pPr>
              <w:jc w:val="center"/>
              <w:rPr>
                <w:rFonts w:ascii="Foundation Style" w:hAnsi="Foundation Style"/>
                <w:b/>
                <w:bCs/>
                <w:color w:val="5F5F5F"/>
                <w:sz w:val="56"/>
              </w:rPr>
            </w:pPr>
          </w:p>
        </w:tc>
        <w:tc>
          <w:tcPr>
            <w:tcW w:w="2901" w:type="dxa"/>
            <w:vMerge w:val="restart"/>
            <w:tcBorders>
              <w:top w:val="nil"/>
              <w:left w:val="nil"/>
              <w:right w:val="nil"/>
            </w:tcBorders>
            <w:vAlign w:val="bottom"/>
          </w:tcPr>
          <w:p w:rsidR="00924B2E" w:rsidRDefault="00452A13" w:rsidP="002C7CDD">
            <w:pPr>
              <w:jc w:val="center"/>
              <w:rPr>
                <w:rFonts w:ascii="Foundation Style" w:hAnsi="Foundation Style"/>
                <w:sz w:val="72"/>
              </w:rPr>
            </w:pPr>
            <w:r>
              <w:rPr>
                <w:noProof/>
                <w:sz w:val="28"/>
                <w:szCs w:val="28"/>
                <w:lang w:eastAsia="en-AU"/>
              </w:rPr>
              <w:drawing>
                <wp:inline distT="0" distB="0" distL="0" distR="0" wp14:anchorId="19A2C290" wp14:editId="140EC7A3">
                  <wp:extent cx="1456660" cy="1462417"/>
                  <wp:effectExtent l="0" t="0" r="0" b="4445"/>
                  <wp:docPr id="2" name="Picture 2" descr="C:\Users\fiona.gray2\Desktop\DESKTOP\Logos\Logo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gray2\Desktop\DESKTOP\Logos\Logo_201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315" t="15152" r="11315" b="29870"/>
                          <a:stretch/>
                        </pic:blipFill>
                        <pic:spPr bwMode="auto">
                          <a:xfrm>
                            <a:off x="0" y="0"/>
                            <a:ext cx="1461532" cy="14673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02" w:type="dxa"/>
            <w:tcBorders>
              <w:top w:val="nil"/>
              <w:left w:val="nil"/>
              <w:bottom w:val="nil"/>
              <w:right w:val="nil"/>
            </w:tcBorders>
            <w:vAlign w:val="bottom"/>
          </w:tcPr>
          <w:p w:rsidR="00924B2E" w:rsidRDefault="00924B2E" w:rsidP="002C7CDD">
            <w:pPr>
              <w:jc w:val="center"/>
              <w:rPr>
                <w:rFonts w:ascii="Cooper Black" w:hAnsi="Cooper Black"/>
                <w:sz w:val="72"/>
              </w:rPr>
            </w:pPr>
          </w:p>
        </w:tc>
        <w:tc>
          <w:tcPr>
            <w:tcW w:w="2902" w:type="dxa"/>
            <w:tcBorders>
              <w:top w:val="nil"/>
              <w:left w:val="nil"/>
              <w:bottom w:val="single" w:sz="36" w:space="0" w:color="auto"/>
              <w:right w:val="nil"/>
            </w:tcBorders>
            <w:vAlign w:val="bottom"/>
          </w:tcPr>
          <w:p w:rsidR="00924B2E" w:rsidRDefault="00924B2E" w:rsidP="002C7CDD">
            <w:pPr>
              <w:pStyle w:val="Heading3"/>
              <w:rPr>
                <w:rFonts w:ascii="FoundationBold" w:hAnsi="FoundationBold"/>
                <w:b/>
                <w:bCs/>
                <w:color w:val="5F5F5F"/>
                <w:sz w:val="56"/>
              </w:rPr>
            </w:pPr>
            <w:r>
              <w:rPr>
                <w:rFonts w:ascii="FoundationBold" w:hAnsi="FoundationBold"/>
                <w:b/>
                <w:bCs/>
                <w:color w:val="5F5F5F"/>
                <w:sz w:val="56"/>
              </w:rPr>
              <w:t>STEP 5</w:t>
            </w:r>
          </w:p>
        </w:tc>
      </w:tr>
      <w:tr w:rsidR="00924B2E" w:rsidTr="002C7CDD">
        <w:trPr>
          <w:cantSplit/>
          <w:trHeight w:val="1092"/>
        </w:trPr>
        <w:tc>
          <w:tcPr>
            <w:tcW w:w="2901" w:type="dxa"/>
            <w:vMerge/>
            <w:tcBorders>
              <w:left w:val="nil"/>
              <w:right w:val="nil"/>
            </w:tcBorders>
            <w:vAlign w:val="center"/>
          </w:tcPr>
          <w:p w:rsidR="00924B2E" w:rsidRDefault="00924B2E" w:rsidP="002C7CDD">
            <w:pPr>
              <w:jc w:val="center"/>
              <w:rPr>
                <w:rFonts w:ascii="Cooper Black" w:hAnsi="Cooper Black"/>
                <w:b/>
                <w:bCs/>
                <w:sz w:val="56"/>
              </w:rPr>
            </w:pPr>
          </w:p>
        </w:tc>
        <w:tc>
          <w:tcPr>
            <w:tcW w:w="2902" w:type="dxa"/>
            <w:vMerge/>
            <w:tcBorders>
              <w:left w:val="nil"/>
              <w:right w:val="nil"/>
            </w:tcBorders>
            <w:vAlign w:val="center"/>
          </w:tcPr>
          <w:p w:rsidR="00924B2E" w:rsidRDefault="00924B2E" w:rsidP="002C7CDD">
            <w:pPr>
              <w:jc w:val="center"/>
              <w:rPr>
                <w:rFonts w:ascii="Foundation Style" w:hAnsi="Foundation Style"/>
                <w:b/>
                <w:bCs/>
                <w:sz w:val="56"/>
              </w:rPr>
            </w:pPr>
          </w:p>
        </w:tc>
        <w:tc>
          <w:tcPr>
            <w:tcW w:w="2901" w:type="dxa"/>
            <w:vMerge/>
            <w:tcBorders>
              <w:left w:val="nil"/>
              <w:bottom w:val="nil"/>
              <w:right w:val="nil"/>
            </w:tcBorders>
            <w:vAlign w:val="center"/>
          </w:tcPr>
          <w:p w:rsidR="00924B2E" w:rsidRDefault="00924B2E" w:rsidP="002C7CDD">
            <w:pPr>
              <w:jc w:val="center"/>
              <w:rPr>
                <w:rFonts w:ascii="Foundation Style" w:hAnsi="Foundation Style"/>
                <w:sz w:val="72"/>
              </w:rPr>
            </w:pPr>
          </w:p>
        </w:tc>
        <w:tc>
          <w:tcPr>
            <w:tcW w:w="2902" w:type="dxa"/>
            <w:tcBorders>
              <w:top w:val="nil"/>
              <w:left w:val="nil"/>
              <w:bottom w:val="single" w:sz="36" w:space="0" w:color="auto"/>
              <w:right w:val="single" w:sz="36" w:space="0" w:color="auto"/>
            </w:tcBorders>
            <w:vAlign w:val="bottom"/>
          </w:tcPr>
          <w:p w:rsidR="00924B2E" w:rsidRDefault="00924B2E" w:rsidP="002C7CDD">
            <w:pPr>
              <w:pStyle w:val="Heading4"/>
              <w:rPr>
                <w:rFonts w:ascii="FoundationBold" w:hAnsi="FoundationBold"/>
                <w:color w:val="5F5F5F"/>
                <w:sz w:val="56"/>
              </w:rPr>
            </w:pPr>
            <w:r>
              <w:rPr>
                <w:rFonts w:ascii="FoundationBold" w:hAnsi="FoundationBold"/>
                <w:color w:val="5F5F5F"/>
                <w:sz w:val="56"/>
              </w:rPr>
              <w:t>STEP 4</w:t>
            </w:r>
          </w:p>
        </w:tc>
        <w:tc>
          <w:tcPr>
            <w:tcW w:w="2902" w:type="dxa"/>
            <w:tcBorders>
              <w:top w:val="single" w:sz="36" w:space="0" w:color="auto"/>
              <w:left w:val="single" w:sz="36" w:space="0" w:color="auto"/>
              <w:bottom w:val="nil"/>
              <w:right w:val="single" w:sz="36" w:space="0" w:color="auto"/>
            </w:tcBorders>
            <w:shd w:val="clear" w:color="auto" w:fill="D60000"/>
            <w:vAlign w:val="center"/>
          </w:tcPr>
          <w:p w:rsidR="00924B2E" w:rsidRDefault="00924B2E" w:rsidP="002C7CDD">
            <w:pPr>
              <w:pStyle w:val="Heading6"/>
              <w:rPr>
                <w:color w:val="0000FF"/>
                <w:sz w:val="52"/>
              </w:rPr>
            </w:pPr>
          </w:p>
        </w:tc>
      </w:tr>
      <w:tr w:rsidR="00924B2E" w:rsidTr="002C7CDD">
        <w:trPr>
          <w:cantSplit/>
          <w:trHeight w:val="1091"/>
        </w:trPr>
        <w:tc>
          <w:tcPr>
            <w:tcW w:w="2901" w:type="dxa"/>
            <w:vMerge/>
            <w:tcBorders>
              <w:left w:val="nil"/>
              <w:right w:val="nil"/>
            </w:tcBorders>
          </w:tcPr>
          <w:p w:rsidR="00924B2E" w:rsidRDefault="00924B2E" w:rsidP="002C7CDD">
            <w:pPr>
              <w:rPr>
                <w:rFonts w:ascii="Cooper Black" w:hAnsi="Cooper Black"/>
                <w:b/>
                <w:bCs/>
                <w:sz w:val="56"/>
              </w:rPr>
            </w:pPr>
          </w:p>
        </w:tc>
        <w:tc>
          <w:tcPr>
            <w:tcW w:w="2902" w:type="dxa"/>
            <w:vMerge/>
            <w:tcBorders>
              <w:left w:val="nil"/>
              <w:bottom w:val="nil"/>
              <w:right w:val="nil"/>
            </w:tcBorders>
          </w:tcPr>
          <w:p w:rsidR="00924B2E" w:rsidRDefault="00924B2E" w:rsidP="002C7CDD">
            <w:pPr>
              <w:rPr>
                <w:rFonts w:ascii="Foundation Style" w:hAnsi="Foundation Style"/>
                <w:b/>
                <w:bCs/>
                <w:sz w:val="56"/>
              </w:rPr>
            </w:pPr>
          </w:p>
        </w:tc>
        <w:tc>
          <w:tcPr>
            <w:tcW w:w="2901" w:type="dxa"/>
            <w:tcBorders>
              <w:top w:val="nil"/>
              <w:left w:val="nil"/>
              <w:bottom w:val="single" w:sz="36" w:space="0" w:color="auto"/>
              <w:right w:val="single" w:sz="36" w:space="0" w:color="auto"/>
            </w:tcBorders>
            <w:vAlign w:val="bottom"/>
          </w:tcPr>
          <w:p w:rsidR="00924B2E" w:rsidRDefault="00924B2E" w:rsidP="002C7CDD">
            <w:pPr>
              <w:pStyle w:val="Heading3"/>
              <w:rPr>
                <w:rFonts w:ascii="FoundationBold" w:hAnsi="FoundationBold"/>
                <w:b/>
                <w:bCs/>
                <w:color w:val="5F5F5F"/>
                <w:sz w:val="56"/>
              </w:rPr>
            </w:pPr>
            <w:r>
              <w:rPr>
                <w:rFonts w:ascii="FoundationBold" w:hAnsi="FoundationBold"/>
                <w:b/>
                <w:bCs/>
                <w:color w:val="5F5F5F"/>
                <w:sz w:val="56"/>
              </w:rPr>
              <w:t>STEP 3</w:t>
            </w:r>
          </w:p>
        </w:tc>
        <w:tc>
          <w:tcPr>
            <w:tcW w:w="2902" w:type="dxa"/>
            <w:tcBorders>
              <w:top w:val="single" w:sz="36" w:space="0" w:color="auto"/>
              <w:left w:val="single" w:sz="36" w:space="0" w:color="auto"/>
              <w:bottom w:val="nil"/>
              <w:right w:val="single" w:sz="36" w:space="0" w:color="auto"/>
            </w:tcBorders>
            <w:shd w:val="clear" w:color="auto" w:fill="FF1F1F"/>
            <w:vAlign w:val="center"/>
          </w:tcPr>
          <w:p w:rsidR="00924B2E" w:rsidRDefault="00924B2E" w:rsidP="002C7CDD">
            <w:pPr>
              <w:pStyle w:val="Heading6"/>
              <w:rPr>
                <w:color w:val="0000FF"/>
                <w:sz w:val="52"/>
              </w:rPr>
            </w:pPr>
          </w:p>
        </w:tc>
        <w:tc>
          <w:tcPr>
            <w:tcW w:w="2902" w:type="dxa"/>
            <w:vMerge w:val="restart"/>
            <w:tcBorders>
              <w:top w:val="nil"/>
              <w:left w:val="single" w:sz="36" w:space="0" w:color="auto"/>
              <w:right w:val="single" w:sz="36" w:space="0" w:color="auto"/>
            </w:tcBorders>
            <w:vAlign w:val="center"/>
          </w:tcPr>
          <w:p w:rsidR="00924B2E" w:rsidRDefault="00924B2E" w:rsidP="002C7CDD">
            <w:pPr>
              <w:jc w:val="center"/>
              <w:rPr>
                <w:rFonts w:ascii="Cooper Black" w:hAnsi="Cooper Black"/>
                <w:color w:val="0000FF"/>
                <w:sz w:val="52"/>
              </w:rPr>
            </w:pPr>
            <w:r>
              <w:rPr>
                <w:rFonts w:ascii="Cooper Black" w:hAnsi="Cooper Black"/>
                <w:color w:val="0000FF"/>
                <w:sz w:val="52"/>
              </w:rPr>
              <w:t>Sent To Principal</w:t>
            </w:r>
          </w:p>
          <w:p w:rsidR="00924B2E" w:rsidRDefault="00924B2E" w:rsidP="00924B2E">
            <w:pPr>
              <w:numPr>
                <w:ilvl w:val="0"/>
                <w:numId w:val="3"/>
              </w:numPr>
              <w:spacing w:after="0" w:line="240" w:lineRule="auto"/>
              <w:rPr>
                <w:rFonts w:ascii="Cooper Black" w:hAnsi="Cooper Black"/>
                <w:color w:val="0000FF"/>
                <w:sz w:val="36"/>
                <w:szCs w:val="36"/>
              </w:rPr>
            </w:pPr>
            <w:r w:rsidRPr="001722E6">
              <w:rPr>
                <w:rFonts w:ascii="Cooper Black" w:hAnsi="Cooper Black"/>
                <w:color w:val="0000FF"/>
                <w:sz w:val="36"/>
                <w:szCs w:val="36"/>
              </w:rPr>
              <w:t>Warning</w:t>
            </w:r>
          </w:p>
          <w:p w:rsidR="00924B2E" w:rsidRDefault="00924B2E" w:rsidP="00924B2E">
            <w:pPr>
              <w:numPr>
                <w:ilvl w:val="0"/>
                <w:numId w:val="3"/>
              </w:numPr>
              <w:spacing w:after="0" w:line="240" w:lineRule="auto"/>
              <w:rPr>
                <w:rFonts w:ascii="Cooper Black" w:hAnsi="Cooper Black"/>
                <w:color w:val="0000FF"/>
                <w:sz w:val="36"/>
                <w:szCs w:val="36"/>
              </w:rPr>
            </w:pPr>
            <w:r>
              <w:rPr>
                <w:rFonts w:ascii="Cooper Black" w:hAnsi="Cooper Black"/>
                <w:color w:val="0000FF"/>
                <w:sz w:val="36"/>
                <w:szCs w:val="36"/>
              </w:rPr>
              <w:t xml:space="preserve"> Parents contacted</w:t>
            </w:r>
          </w:p>
          <w:p w:rsidR="00924B2E" w:rsidRPr="001722E6" w:rsidRDefault="00924B2E" w:rsidP="00924B2E">
            <w:pPr>
              <w:numPr>
                <w:ilvl w:val="0"/>
                <w:numId w:val="3"/>
              </w:numPr>
              <w:spacing w:after="0" w:line="240" w:lineRule="auto"/>
              <w:rPr>
                <w:rFonts w:ascii="Cooper Black" w:hAnsi="Cooper Black"/>
                <w:color w:val="0000FF"/>
                <w:sz w:val="36"/>
                <w:szCs w:val="36"/>
              </w:rPr>
            </w:pPr>
            <w:r>
              <w:rPr>
                <w:rFonts w:ascii="Cooper Black" w:hAnsi="Cooper Black"/>
                <w:color w:val="0000FF"/>
                <w:sz w:val="36"/>
                <w:szCs w:val="36"/>
              </w:rPr>
              <w:t>Suspension</w:t>
            </w:r>
          </w:p>
          <w:p w:rsidR="00924B2E" w:rsidRDefault="00924B2E" w:rsidP="00924B2E">
            <w:pPr>
              <w:numPr>
                <w:ilvl w:val="0"/>
                <w:numId w:val="3"/>
              </w:numPr>
              <w:spacing w:after="0" w:line="240" w:lineRule="auto"/>
              <w:jc w:val="center"/>
              <w:rPr>
                <w:rFonts w:ascii="Cooper Black" w:hAnsi="Cooper Black"/>
                <w:color w:val="FFFFFF"/>
                <w:sz w:val="32"/>
              </w:rPr>
            </w:pPr>
          </w:p>
        </w:tc>
      </w:tr>
      <w:tr w:rsidR="00924B2E" w:rsidTr="002C7CDD">
        <w:trPr>
          <w:cantSplit/>
          <w:trHeight w:val="1092"/>
        </w:trPr>
        <w:tc>
          <w:tcPr>
            <w:tcW w:w="2901" w:type="dxa"/>
            <w:vMerge/>
            <w:tcBorders>
              <w:left w:val="nil"/>
              <w:bottom w:val="nil"/>
              <w:right w:val="nil"/>
            </w:tcBorders>
            <w:vAlign w:val="center"/>
          </w:tcPr>
          <w:p w:rsidR="00924B2E" w:rsidRDefault="00924B2E" w:rsidP="002C7CDD">
            <w:pPr>
              <w:jc w:val="center"/>
              <w:rPr>
                <w:rFonts w:ascii="Cooper Black" w:hAnsi="Cooper Black"/>
                <w:b/>
                <w:bCs/>
                <w:color w:val="0000FF"/>
                <w:sz w:val="56"/>
              </w:rPr>
            </w:pPr>
          </w:p>
        </w:tc>
        <w:tc>
          <w:tcPr>
            <w:tcW w:w="2902" w:type="dxa"/>
            <w:tcBorders>
              <w:top w:val="nil"/>
              <w:left w:val="nil"/>
              <w:bottom w:val="single" w:sz="36" w:space="0" w:color="auto"/>
              <w:right w:val="single" w:sz="36" w:space="0" w:color="auto"/>
            </w:tcBorders>
            <w:vAlign w:val="bottom"/>
          </w:tcPr>
          <w:p w:rsidR="00924B2E" w:rsidRDefault="00924B2E" w:rsidP="002C7CDD">
            <w:pPr>
              <w:pStyle w:val="Heading3"/>
              <w:rPr>
                <w:rFonts w:ascii="FoundationBold" w:hAnsi="FoundationBold"/>
                <w:b/>
                <w:bCs/>
                <w:color w:val="5F5F5F"/>
                <w:sz w:val="56"/>
              </w:rPr>
            </w:pPr>
            <w:r>
              <w:rPr>
                <w:rFonts w:ascii="FoundationBold" w:hAnsi="FoundationBold"/>
                <w:b/>
                <w:bCs/>
                <w:color w:val="5F5F5F"/>
                <w:sz w:val="56"/>
              </w:rPr>
              <w:t>STEP 2</w:t>
            </w:r>
          </w:p>
        </w:tc>
        <w:tc>
          <w:tcPr>
            <w:tcW w:w="2901" w:type="dxa"/>
            <w:tcBorders>
              <w:top w:val="single" w:sz="36" w:space="0" w:color="auto"/>
              <w:left w:val="single" w:sz="36" w:space="0" w:color="auto"/>
              <w:bottom w:val="nil"/>
              <w:right w:val="single" w:sz="36" w:space="0" w:color="auto"/>
            </w:tcBorders>
            <w:shd w:val="clear" w:color="auto" w:fill="FF6B6B"/>
            <w:vAlign w:val="center"/>
          </w:tcPr>
          <w:p w:rsidR="00924B2E" w:rsidRDefault="00924B2E" w:rsidP="002C7CDD">
            <w:pPr>
              <w:pStyle w:val="Heading6"/>
              <w:rPr>
                <w:color w:val="0000FF"/>
                <w:sz w:val="52"/>
              </w:rPr>
            </w:pPr>
          </w:p>
          <w:p w:rsidR="00924B2E" w:rsidRDefault="00924B2E" w:rsidP="002C7CDD">
            <w:pPr>
              <w:rPr>
                <w:color w:val="0000FF"/>
              </w:rPr>
            </w:pPr>
          </w:p>
        </w:tc>
        <w:tc>
          <w:tcPr>
            <w:tcW w:w="2902" w:type="dxa"/>
            <w:vMerge w:val="restart"/>
            <w:tcBorders>
              <w:top w:val="nil"/>
              <w:left w:val="single" w:sz="36" w:space="0" w:color="auto"/>
              <w:right w:val="single" w:sz="36" w:space="0" w:color="auto"/>
            </w:tcBorders>
            <w:vAlign w:val="center"/>
          </w:tcPr>
          <w:p w:rsidR="00924B2E" w:rsidRDefault="00924B2E" w:rsidP="002C7CDD">
            <w:pPr>
              <w:jc w:val="center"/>
              <w:rPr>
                <w:rFonts w:ascii="Cooper Black" w:hAnsi="Cooper Black"/>
                <w:color w:val="0000FF"/>
                <w:sz w:val="52"/>
              </w:rPr>
            </w:pPr>
            <w:r>
              <w:rPr>
                <w:rFonts w:ascii="Cooper Black" w:hAnsi="Cooper Black"/>
                <w:color w:val="0000FF"/>
                <w:sz w:val="52"/>
              </w:rPr>
              <w:t>Sent</w:t>
            </w:r>
          </w:p>
          <w:p w:rsidR="00924B2E" w:rsidRDefault="00924B2E" w:rsidP="002C7CDD">
            <w:pPr>
              <w:jc w:val="center"/>
              <w:rPr>
                <w:rFonts w:ascii="Cooper Black" w:hAnsi="Cooper Black"/>
                <w:color w:val="0000FF"/>
                <w:sz w:val="52"/>
              </w:rPr>
            </w:pPr>
            <w:r>
              <w:rPr>
                <w:rFonts w:ascii="Cooper Black" w:hAnsi="Cooper Black"/>
                <w:color w:val="0000FF"/>
                <w:sz w:val="52"/>
              </w:rPr>
              <w:t>To</w:t>
            </w:r>
          </w:p>
          <w:p w:rsidR="00924B2E" w:rsidRDefault="00924B2E" w:rsidP="002C7CDD">
            <w:pPr>
              <w:jc w:val="center"/>
              <w:rPr>
                <w:rFonts w:ascii="Cooper Black" w:hAnsi="Cooper Black"/>
                <w:color w:val="0000FF"/>
                <w:sz w:val="52"/>
              </w:rPr>
            </w:pPr>
            <w:r>
              <w:rPr>
                <w:rFonts w:ascii="Cooper Black" w:hAnsi="Cooper Black"/>
                <w:color w:val="0000FF"/>
                <w:sz w:val="52"/>
              </w:rPr>
              <w:t>AP</w:t>
            </w:r>
          </w:p>
          <w:p w:rsidR="00924B2E" w:rsidRDefault="00924B2E" w:rsidP="002C7CDD">
            <w:pPr>
              <w:jc w:val="center"/>
              <w:rPr>
                <w:rFonts w:ascii="Cooper Black" w:hAnsi="Cooper Black"/>
                <w:sz w:val="32"/>
              </w:rPr>
            </w:pPr>
          </w:p>
        </w:tc>
        <w:tc>
          <w:tcPr>
            <w:tcW w:w="2902" w:type="dxa"/>
            <w:vMerge/>
            <w:tcBorders>
              <w:left w:val="single" w:sz="36" w:space="0" w:color="auto"/>
              <w:right w:val="single" w:sz="36" w:space="0" w:color="auto"/>
            </w:tcBorders>
          </w:tcPr>
          <w:p w:rsidR="00924B2E" w:rsidRDefault="00924B2E" w:rsidP="002C7CDD">
            <w:pPr>
              <w:jc w:val="center"/>
              <w:rPr>
                <w:rFonts w:ascii="Cooper Black" w:hAnsi="Cooper Black"/>
                <w:sz w:val="32"/>
              </w:rPr>
            </w:pPr>
          </w:p>
        </w:tc>
      </w:tr>
      <w:tr w:rsidR="00924B2E" w:rsidTr="002C7CDD">
        <w:trPr>
          <w:cantSplit/>
          <w:trHeight w:val="1091"/>
        </w:trPr>
        <w:tc>
          <w:tcPr>
            <w:tcW w:w="2901" w:type="dxa"/>
            <w:tcBorders>
              <w:top w:val="nil"/>
              <w:left w:val="nil"/>
              <w:bottom w:val="single" w:sz="36" w:space="0" w:color="auto"/>
              <w:right w:val="single" w:sz="36" w:space="0" w:color="auto"/>
            </w:tcBorders>
            <w:vAlign w:val="bottom"/>
          </w:tcPr>
          <w:p w:rsidR="00924B2E" w:rsidRDefault="00924B2E" w:rsidP="002C7CDD">
            <w:pPr>
              <w:pStyle w:val="Heading2"/>
              <w:rPr>
                <w:rFonts w:ascii="FoundationBold" w:hAnsi="FoundationBold"/>
                <w:b/>
                <w:bCs/>
                <w:color w:val="5F5F5F"/>
                <w:sz w:val="56"/>
              </w:rPr>
            </w:pPr>
            <w:r>
              <w:rPr>
                <w:rFonts w:ascii="FoundationBold" w:hAnsi="FoundationBold"/>
                <w:b/>
                <w:bCs/>
                <w:color w:val="5F5F5F"/>
                <w:sz w:val="56"/>
              </w:rPr>
              <w:t>STEP 1</w:t>
            </w:r>
          </w:p>
        </w:tc>
        <w:tc>
          <w:tcPr>
            <w:tcW w:w="2902" w:type="dxa"/>
            <w:tcBorders>
              <w:top w:val="single" w:sz="36" w:space="0" w:color="auto"/>
              <w:left w:val="single" w:sz="36" w:space="0" w:color="auto"/>
              <w:bottom w:val="nil"/>
              <w:right w:val="single" w:sz="36" w:space="0" w:color="auto"/>
            </w:tcBorders>
            <w:shd w:val="clear" w:color="auto" w:fill="FF9595"/>
            <w:vAlign w:val="center"/>
          </w:tcPr>
          <w:p w:rsidR="00924B2E" w:rsidRDefault="00924B2E" w:rsidP="002C7CDD">
            <w:pPr>
              <w:pStyle w:val="Heading6"/>
              <w:rPr>
                <w:color w:val="0000FF"/>
              </w:rPr>
            </w:pPr>
          </w:p>
        </w:tc>
        <w:tc>
          <w:tcPr>
            <w:tcW w:w="2901" w:type="dxa"/>
            <w:vMerge w:val="restart"/>
            <w:tcBorders>
              <w:top w:val="nil"/>
              <w:left w:val="single" w:sz="36" w:space="0" w:color="auto"/>
              <w:right w:val="single" w:sz="36" w:space="0" w:color="auto"/>
            </w:tcBorders>
          </w:tcPr>
          <w:p w:rsidR="00924B2E" w:rsidRDefault="00924B2E" w:rsidP="002C7CDD">
            <w:pPr>
              <w:pStyle w:val="Heading7"/>
              <w:rPr>
                <w:rFonts w:ascii="Cooper Black" w:hAnsi="Cooper Black"/>
                <w:color w:val="0000FF"/>
                <w:sz w:val="52"/>
              </w:rPr>
            </w:pPr>
          </w:p>
          <w:p w:rsidR="00924B2E" w:rsidRDefault="00924B2E" w:rsidP="002C7CDD">
            <w:pPr>
              <w:rPr>
                <w:rFonts w:ascii="Cooper Black" w:hAnsi="Cooper Black"/>
              </w:rPr>
            </w:pPr>
          </w:p>
          <w:p w:rsidR="00924B2E" w:rsidRDefault="00924B2E" w:rsidP="002C7CDD">
            <w:pPr>
              <w:jc w:val="center"/>
              <w:rPr>
                <w:rFonts w:ascii="Cooper Black" w:hAnsi="Cooper Black"/>
                <w:color w:val="0000FF"/>
                <w:sz w:val="52"/>
              </w:rPr>
            </w:pPr>
            <w:r>
              <w:rPr>
                <w:rFonts w:ascii="Cooper Black" w:hAnsi="Cooper Black"/>
                <w:color w:val="0000FF"/>
                <w:sz w:val="52"/>
              </w:rPr>
              <w:t>Think it</w:t>
            </w:r>
          </w:p>
          <w:p w:rsidR="00924B2E" w:rsidRDefault="00924B2E" w:rsidP="002C7CDD">
            <w:pPr>
              <w:jc w:val="center"/>
              <w:rPr>
                <w:sz w:val="32"/>
              </w:rPr>
            </w:pPr>
            <w:r>
              <w:rPr>
                <w:rFonts w:ascii="Cooper Black" w:hAnsi="Cooper Black"/>
                <w:color w:val="0000FF"/>
                <w:sz w:val="52"/>
              </w:rPr>
              <w:t>Over</w:t>
            </w:r>
          </w:p>
        </w:tc>
        <w:tc>
          <w:tcPr>
            <w:tcW w:w="2902" w:type="dxa"/>
            <w:vMerge/>
            <w:tcBorders>
              <w:left w:val="single" w:sz="36" w:space="0" w:color="auto"/>
              <w:right w:val="single" w:sz="36" w:space="0" w:color="auto"/>
            </w:tcBorders>
          </w:tcPr>
          <w:p w:rsidR="00924B2E" w:rsidRDefault="00924B2E" w:rsidP="002C7CDD">
            <w:pPr>
              <w:rPr>
                <w:rFonts w:ascii="Cooper Black" w:hAnsi="Cooper Black"/>
                <w:sz w:val="32"/>
              </w:rPr>
            </w:pPr>
          </w:p>
        </w:tc>
        <w:tc>
          <w:tcPr>
            <w:tcW w:w="2902" w:type="dxa"/>
            <w:vMerge/>
            <w:tcBorders>
              <w:left w:val="single" w:sz="36" w:space="0" w:color="auto"/>
              <w:right w:val="single" w:sz="36" w:space="0" w:color="auto"/>
            </w:tcBorders>
            <w:vAlign w:val="center"/>
          </w:tcPr>
          <w:p w:rsidR="00924B2E" w:rsidRDefault="00924B2E" w:rsidP="002C7CDD">
            <w:pPr>
              <w:rPr>
                <w:rFonts w:ascii="Cooper Black" w:hAnsi="Cooper Black"/>
                <w:sz w:val="32"/>
              </w:rPr>
            </w:pPr>
          </w:p>
        </w:tc>
      </w:tr>
      <w:tr w:rsidR="00924B2E" w:rsidTr="002C7CDD">
        <w:trPr>
          <w:cantSplit/>
          <w:trHeight w:val="1092"/>
        </w:trPr>
        <w:tc>
          <w:tcPr>
            <w:tcW w:w="2901" w:type="dxa"/>
            <w:tcBorders>
              <w:top w:val="single" w:sz="36" w:space="0" w:color="auto"/>
              <w:left w:val="single" w:sz="36" w:space="0" w:color="auto"/>
              <w:bottom w:val="nil"/>
              <w:right w:val="single" w:sz="36" w:space="0" w:color="auto"/>
            </w:tcBorders>
            <w:shd w:val="clear" w:color="auto" w:fill="FFB3B3"/>
            <w:vAlign w:val="center"/>
          </w:tcPr>
          <w:p w:rsidR="00924B2E" w:rsidRDefault="00924B2E" w:rsidP="002C7CDD">
            <w:pPr>
              <w:pStyle w:val="Heading6"/>
              <w:rPr>
                <w:color w:val="0000FF"/>
                <w:sz w:val="52"/>
              </w:rPr>
            </w:pPr>
          </w:p>
        </w:tc>
        <w:tc>
          <w:tcPr>
            <w:tcW w:w="2902" w:type="dxa"/>
            <w:vMerge w:val="restart"/>
            <w:tcBorders>
              <w:top w:val="nil"/>
              <w:left w:val="single" w:sz="36" w:space="0" w:color="auto"/>
              <w:right w:val="single" w:sz="36" w:space="0" w:color="auto"/>
            </w:tcBorders>
            <w:vAlign w:val="center"/>
          </w:tcPr>
          <w:p w:rsidR="00924B2E" w:rsidRDefault="00924B2E" w:rsidP="002C7CDD">
            <w:pPr>
              <w:jc w:val="center"/>
              <w:rPr>
                <w:rFonts w:ascii="Cooper Black" w:hAnsi="Cooper Black"/>
                <w:color w:val="FFFFFF"/>
                <w:sz w:val="32"/>
              </w:rPr>
            </w:pPr>
            <w:r>
              <w:rPr>
                <w:rFonts w:ascii="Cooper Black" w:hAnsi="Cooper Black"/>
                <w:color w:val="0000FF"/>
                <w:sz w:val="52"/>
              </w:rPr>
              <w:t>Name on board</w:t>
            </w:r>
          </w:p>
        </w:tc>
        <w:tc>
          <w:tcPr>
            <w:tcW w:w="2901" w:type="dxa"/>
            <w:vMerge/>
            <w:tcBorders>
              <w:left w:val="single" w:sz="36" w:space="0" w:color="auto"/>
              <w:right w:val="single" w:sz="36" w:space="0" w:color="auto"/>
            </w:tcBorders>
          </w:tcPr>
          <w:p w:rsidR="00924B2E" w:rsidRDefault="00924B2E" w:rsidP="002C7CDD">
            <w:pPr>
              <w:jc w:val="center"/>
              <w:rPr>
                <w:rFonts w:ascii="Cooper Black" w:hAnsi="Cooper Black"/>
                <w:sz w:val="32"/>
              </w:rPr>
            </w:pPr>
          </w:p>
        </w:tc>
        <w:tc>
          <w:tcPr>
            <w:tcW w:w="2902" w:type="dxa"/>
            <w:vMerge/>
            <w:tcBorders>
              <w:left w:val="single" w:sz="36" w:space="0" w:color="auto"/>
              <w:right w:val="single" w:sz="36" w:space="0" w:color="auto"/>
            </w:tcBorders>
            <w:vAlign w:val="center"/>
          </w:tcPr>
          <w:p w:rsidR="00924B2E" w:rsidRDefault="00924B2E" w:rsidP="002C7CDD">
            <w:pPr>
              <w:jc w:val="center"/>
              <w:rPr>
                <w:rFonts w:ascii="Cooper Black" w:hAnsi="Cooper Black"/>
                <w:sz w:val="32"/>
              </w:rPr>
            </w:pPr>
          </w:p>
        </w:tc>
        <w:tc>
          <w:tcPr>
            <w:tcW w:w="2902" w:type="dxa"/>
            <w:vMerge/>
            <w:tcBorders>
              <w:left w:val="single" w:sz="36" w:space="0" w:color="auto"/>
              <w:right w:val="single" w:sz="36" w:space="0" w:color="auto"/>
            </w:tcBorders>
          </w:tcPr>
          <w:p w:rsidR="00924B2E" w:rsidRDefault="00924B2E" w:rsidP="002C7CDD">
            <w:pPr>
              <w:jc w:val="center"/>
              <w:rPr>
                <w:rFonts w:ascii="Cooper Black" w:hAnsi="Cooper Black"/>
                <w:sz w:val="32"/>
              </w:rPr>
            </w:pPr>
          </w:p>
        </w:tc>
      </w:tr>
      <w:tr w:rsidR="00924B2E" w:rsidTr="002C7CDD">
        <w:trPr>
          <w:cantSplit/>
          <w:trHeight w:val="930"/>
        </w:trPr>
        <w:tc>
          <w:tcPr>
            <w:tcW w:w="2901" w:type="dxa"/>
            <w:vMerge w:val="restart"/>
            <w:tcBorders>
              <w:top w:val="nil"/>
              <w:left w:val="single" w:sz="36" w:space="0" w:color="auto"/>
              <w:right w:val="single" w:sz="36" w:space="0" w:color="auto"/>
            </w:tcBorders>
          </w:tcPr>
          <w:p w:rsidR="00924B2E" w:rsidRDefault="00924B2E" w:rsidP="002C7CDD">
            <w:pPr>
              <w:tabs>
                <w:tab w:val="left" w:pos="1824"/>
              </w:tabs>
              <w:jc w:val="center"/>
              <w:rPr>
                <w:color w:val="0000FF"/>
                <w:sz w:val="52"/>
              </w:rPr>
            </w:pPr>
            <w:r>
              <w:rPr>
                <w:rFonts w:ascii="Cooper Black" w:hAnsi="Cooper Black"/>
                <w:color w:val="0000FF"/>
                <w:sz w:val="52"/>
              </w:rPr>
              <w:t>Verbal Warning</w:t>
            </w:r>
          </w:p>
        </w:tc>
        <w:tc>
          <w:tcPr>
            <w:tcW w:w="2902" w:type="dxa"/>
            <w:vMerge/>
            <w:tcBorders>
              <w:left w:val="single" w:sz="36" w:space="0" w:color="auto"/>
              <w:right w:val="single" w:sz="36" w:space="0" w:color="auto"/>
            </w:tcBorders>
          </w:tcPr>
          <w:p w:rsidR="00924B2E" w:rsidRDefault="00924B2E" w:rsidP="002C7CDD">
            <w:pPr>
              <w:rPr>
                <w:rFonts w:ascii="Cooper Black" w:hAnsi="Cooper Black"/>
                <w:sz w:val="32"/>
              </w:rPr>
            </w:pPr>
          </w:p>
        </w:tc>
        <w:tc>
          <w:tcPr>
            <w:tcW w:w="2901" w:type="dxa"/>
            <w:vMerge/>
            <w:tcBorders>
              <w:left w:val="single" w:sz="36" w:space="0" w:color="auto"/>
              <w:right w:val="single" w:sz="36" w:space="0" w:color="auto"/>
            </w:tcBorders>
          </w:tcPr>
          <w:p w:rsidR="00924B2E" w:rsidRDefault="00924B2E" w:rsidP="002C7CDD">
            <w:pPr>
              <w:rPr>
                <w:rFonts w:ascii="Cooper Black" w:hAnsi="Cooper Black"/>
                <w:sz w:val="32"/>
              </w:rPr>
            </w:pPr>
          </w:p>
        </w:tc>
        <w:tc>
          <w:tcPr>
            <w:tcW w:w="2902" w:type="dxa"/>
            <w:vMerge/>
            <w:tcBorders>
              <w:left w:val="single" w:sz="36" w:space="0" w:color="auto"/>
              <w:right w:val="single" w:sz="36" w:space="0" w:color="auto"/>
            </w:tcBorders>
          </w:tcPr>
          <w:p w:rsidR="00924B2E" w:rsidRDefault="00924B2E" w:rsidP="002C7CDD">
            <w:pPr>
              <w:rPr>
                <w:rFonts w:ascii="Cooper Black" w:hAnsi="Cooper Black"/>
                <w:sz w:val="32"/>
              </w:rPr>
            </w:pPr>
          </w:p>
        </w:tc>
        <w:tc>
          <w:tcPr>
            <w:tcW w:w="2902" w:type="dxa"/>
            <w:vMerge/>
            <w:tcBorders>
              <w:left w:val="single" w:sz="36" w:space="0" w:color="auto"/>
              <w:right w:val="single" w:sz="36" w:space="0" w:color="auto"/>
            </w:tcBorders>
          </w:tcPr>
          <w:p w:rsidR="00924B2E" w:rsidRDefault="00924B2E" w:rsidP="002C7CDD">
            <w:pPr>
              <w:rPr>
                <w:rFonts w:ascii="Cooper Black" w:hAnsi="Cooper Black"/>
                <w:sz w:val="32"/>
              </w:rPr>
            </w:pPr>
          </w:p>
        </w:tc>
      </w:tr>
      <w:tr w:rsidR="00924B2E" w:rsidTr="002C7CDD">
        <w:trPr>
          <w:cantSplit/>
          <w:trHeight w:val="622"/>
        </w:trPr>
        <w:tc>
          <w:tcPr>
            <w:tcW w:w="2901" w:type="dxa"/>
            <w:vMerge/>
            <w:tcBorders>
              <w:left w:val="single" w:sz="36" w:space="0" w:color="auto"/>
              <w:bottom w:val="single" w:sz="36" w:space="0" w:color="auto"/>
              <w:right w:val="single" w:sz="36" w:space="0" w:color="auto"/>
            </w:tcBorders>
          </w:tcPr>
          <w:p w:rsidR="00924B2E" w:rsidRDefault="00924B2E" w:rsidP="002C7CDD">
            <w:pPr>
              <w:rPr>
                <w:rFonts w:ascii="Cooper Black" w:hAnsi="Cooper Black"/>
                <w:color w:val="FF00FF"/>
                <w:sz w:val="32"/>
              </w:rPr>
            </w:pPr>
          </w:p>
        </w:tc>
        <w:tc>
          <w:tcPr>
            <w:tcW w:w="2902" w:type="dxa"/>
            <w:vMerge/>
            <w:tcBorders>
              <w:left w:val="single" w:sz="36" w:space="0" w:color="auto"/>
              <w:bottom w:val="single" w:sz="36" w:space="0" w:color="auto"/>
              <w:right w:val="single" w:sz="36" w:space="0" w:color="auto"/>
            </w:tcBorders>
          </w:tcPr>
          <w:p w:rsidR="00924B2E" w:rsidRDefault="00924B2E" w:rsidP="002C7CDD">
            <w:pPr>
              <w:rPr>
                <w:rFonts w:ascii="Cooper Black" w:hAnsi="Cooper Black"/>
                <w:sz w:val="32"/>
              </w:rPr>
            </w:pPr>
          </w:p>
        </w:tc>
        <w:tc>
          <w:tcPr>
            <w:tcW w:w="2901" w:type="dxa"/>
            <w:vMerge/>
            <w:tcBorders>
              <w:left w:val="single" w:sz="36" w:space="0" w:color="auto"/>
              <w:bottom w:val="single" w:sz="36" w:space="0" w:color="auto"/>
              <w:right w:val="single" w:sz="36" w:space="0" w:color="auto"/>
            </w:tcBorders>
          </w:tcPr>
          <w:p w:rsidR="00924B2E" w:rsidRDefault="00924B2E" w:rsidP="002C7CDD">
            <w:pPr>
              <w:rPr>
                <w:rFonts w:ascii="Cooper Black" w:hAnsi="Cooper Black"/>
                <w:sz w:val="32"/>
              </w:rPr>
            </w:pPr>
          </w:p>
        </w:tc>
        <w:tc>
          <w:tcPr>
            <w:tcW w:w="2902" w:type="dxa"/>
            <w:vMerge/>
            <w:tcBorders>
              <w:left w:val="single" w:sz="36" w:space="0" w:color="auto"/>
              <w:bottom w:val="single" w:sz="36" w:space="0" w:color="auto"/>
              <w:right w:val="single" w:sz="36" w:space="0" w:color="auto"/>
            </w:tcBorders>
          </w:tcPr>
          <w:p w:rsidR="00924B2E" w:rsidRDefault="00924B2E" w:rsidP="002C7CDD">
            <w:pPr>
              <w:rPr>
                <w:rFonts w:ascii="Cooper Black" w:hAnsi="Cooper Black"/>
                <w:sz w:val="32"/>
              </w:rPr>
            </w:pPr>
          </w:p>
        </w:tc>
        <w:tc>
          <w:tcPr>
            <w:tcW w:w="2902" w:type="dxa"/>
            <w:vMerge/>
            <w:tcBorders>
              <w:left w:val="single" w:sz="36" w:space="0" w:color="auto"/>
              <w:bottom w:val="single" w:sz="36" w:space="0" w:color="auto"/>
              <w:right w:val="single" w:sz="36" w:space="0" w:color="auto"/>
            </w:tcBorders>
          </w:tcPr>
          <w:p w:rsidR="00924B2E" w:rsidRDefault="00924B2E" w:rsidP="002C7CDD">
            <w:pPr>
              <w:rPr>
                <w:rFonts w:ascii="Cooper Black" w:hAnsi="Cooper Black"/>
                <w:sz w:val="32"/>
              </w:rPr>
            </w:pPr>
          </w:p>
        </w:tc>
      </w:tr>
    </w:tbl>
    <w:p w:rsidR="00924B2E" w:rsidRDefault="00924B2E" w:rsidP="00924B2E">
      <w:pPr>
        <w:tabs>
          <w:tab w:val="left" w:pos="1993"/>
        </w:tabs>
        <w:rPr>
          <w:rFonts w:ascii="Times New Roman" w:hAnsi="Times New Roman" w:cs="Times New Roman"/>
          <w:sz w:val="28"/>
          <w:szCs w:val="28"/>
        </w:rPr>
        <w:sectPr w:rsidR="00924B2E" w:rsidSect="00C34D23">
          <w:pgSz w:w="16838" w:h="11906" w:orient="landscape" w:code="9"/>
          <w:pgMar w:top="720" w:right="720" w:bottom="720" w:left="720" w:header="709" w:footer="709" w:gutter="0"/>
          <w:cols w:space="708"/>
          <w:docGrid w:linePitch="360"/>
        </w:sectPr>
      </w:pPr>
    </w:p>
    <w:p w:rsidR="00296C16" w:rsidRPr="00296C16" w:rsidRDefault="00296C16" w:rsidP="00296C16">
      <w:pPr>
        <w:autoSpaceDE w:val="0"/>
        <w:autoSpaceDN w:val="0"/>
        <w:adjustRightInd w:val="0"/>
        <w:spacing w:after="0" w:line="240" w:lineRule="auto"/>
        <w:jc w:val="both"/>
        <w:rPr>
          <w:rFonts w:ascii="Times New Roman" w:hAnsi="Times New Roman" w:cs="Times New Roman"/>
          <w:color w:val="000000"/>
          <w:sz w:val="28"/>
          <w:szCs w:val="28"/>
        </w:rPr>
      </w:pPr>
      <w:r w:rsidRPr="00296C16">
        <w:rPr>
          <w:rFonts w:ascii="Times New Roman" w:hAnsi="Times New Roman" w:cs="Times New Roman"/>
          <w:b/>
          <w:bCs/>
          <w:color w:val="000000"/>
          <w:sz w:val="28"/>
          <w:szCs w:val="28"/>
        </w:rPr>
        <w:lastRenderedPageBreak/>
        <w:t xml:space="preserve">Managing Inappropriate Student Behaviour </w:t>
      </w:r>
    </w:p>
    <w:p w:rsidR="00296C16" w:rsidRPr="00296C16" w:rsidRDefault="00296C16" w:rsidP="00296C1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The principles of PBIS</w:t>
      </w:r>
      <w:r w:rsidRPr="00296C16">
        <w:rPr>
          <w:rFonts w:ascii="Times New Roman" w:hAnsi="Times New Roman" w:cs="Times New Roman"/>
          <w:color w:val="000000"/>
          <w:sz w:val="28"/>
          <w:szCs w:val="28"/>
        </w:rPr>
        <w:t xml:space="preserve"> are used when dealing with inappropriate student behavi</w:t>
      </w:r>
      <w:r>
        <w:rPr>
          <w:rFonts w:ascii="Times New Roman" w:hAnsi="Times New Roman" w:cs="Times New Roman"/>
          <w:color w:val="000000"/>
          <w:sz w:val="28"/>
          <w:szCs w:val="28"/>
        </w:rPr>
        <w:t xml:space="preserve">our. The </w:t>
      </w:r>
      <w:proofErr w:type="spellStart"/>
      <w:r>
        <w:rPr>
          <w:rFonts w:ascii="Times New Roman" w:hAnsi="Times New Roman" w:cs="Times New Roman"/>
          <w:color w:val="000000"/>
          <w:sz w:val="28"/>
          <w:szCs w:val="28"/>
        </w:rPr>
        <w:t>Nuwarra</w:t>
      </w:r>
      <w:proofErr w:type="spellEnd"/>
      <w:r>
        <w:rPr>
          <w:rFonts w:ascii="Times New Roman" w:hAnsi="Times New Roman" w:cs="Times New Roman"/>
          <w:color w:val="000000"/>
          <w:sz w:val="28"/>
          <w:szCs w:val="28"/>
        </w:rPr>
        <w:t xml:space="preserve"> Behaviour Steps</w:t>
      </w:r>
      <w:r w:rsidRPr="00296C16">
        <w:rPr>
          <w:rFonts w:ascii="Times New Roman" w:hAnsi="Times New Roman" w:cs="Times New Roman"/>
          <w:color w:val="000000"/>
          <w:sz w:val="28"/>
          <w:szCs w:val="28"/>
        </w:rPr>
        <w:t xml:space="preserve"> is used as the first point of reference. A teacher may decide on other consequences for a particular behaviour. This will depend on the circumstances. </w:t>
      </w:r>
    </w:p>
    <w:p w:rsidR="00296C16" w:rsidRPr="00296C16" w:rsidRDefault="00296C16" w:rsidP="00296C16">
      <w:pPr>
        <w:autoSpaceDE w:val="0"/>
        <w:autoSpaceDN w:val="0"/>
        <w:adjustRightInd w:val="0"/>
        <w:spacing w:after="0" w:line="240" w:lineRule="auto"/>
        <w:jc w:val="both"/>
        <w:rPr>
          <w:rFonts w:ascii="Times New Roman" w:hAnsi="Times New Roman" w:cs="Times New Roman"/>
          <w:color w:val="000000"/>
          <w:sz w:val="28"/>
          <w:szCs w:val="28"/>
        </w:rPr>
      </w:pPr>
      <w:r w:rsidRPr="00296C16">
        <w:rPr>
          <w:rFonts w:ascii="Times New Roman" w:hAnsi="Times New Roman" w:cs="Times New Roman"/>
          <w:b/>
          <w:bCs/>
          <w:color w:val="000000"/>
          <w:sz w:val="28"/>
          <w:szCs w:val="28"/>
        </w:rPr>
        <w:t xml:space="preserve">Positive Correction </w:t>
      </w:r>
    </w:p>
    <w:p w:rsidR="00296C16" w:rsidRPr="00296C16" w:rsidRDefault="00296C16" w:rsidP="00296C16">
      <w:pPr>
        <w:autoSpaceDE w:val="0"/>
        <w:autoSpaceDN w:val="0"/>
        <w:adjustRightInd w:val="0"/>
        <w:spacing w:after="0" w:line="240" w:lineRule="auto"/>
        <w:jc w:val="both"/>
        <w:rPr>
          <w:rFonts w:ascii="Times New Roman" w:hAnsi="Times New Roman" w:cs="Times New Roman"/>
          <w:color w:val="000000"/>
          <w:sz w:val="28"/>
          <w:szCs w:val="28"/>
        </w:rPr>
      </w:pPr>
      <w:r w:rsidRPr="00296C16">
        <w:rPr>
          <w:rFonts w:ascii="Times New Roman" w:hAnsi="Times New Roman" w:cs="Times New Roman"/>
          <w:color w:val="000000"/>
          <w:sz w:val="28"/>
          <w:szCs w:val="28"/>
        </w:rPr>
        <w:t xml:space="preserve">• Pre correction </w:t>
      </w:r>
    </w:p>
    <w:p w:rsidR="00296C16" w:rsidRPr="00296C16" w:rsidRDefault="00296C16" w:rsidP="00296C16">
      <w:pPr>
        <w:autoSpaceDE w:val="0"/>
        <w:autoSpaceDN w:val="0"/>
        <w:adjustRightInd w:val="0"/>
        <w:spacing w:after="0" w:line="240" w:lineRule="auto"/>
        <w:jc w:val="both"/>
        <w:rPr>
          <w:rFonts w:ascii="Times New Roman" w:hAnsi="Times New Roman" w:cs="Times New Roman"/>
          <w:color w:val="000000"/>
          <w:sz w:val="28"/>
          <w:szCs w:val="28"/>
        </w:rPr>
      </w:pPr>
      <w:r w:rsidRPr="00296C16">
        <w:rPr>
          <w:rFonts w:ascii="Times New Roman" w:hAnsi="Times New Roman" w:cs="Times New Roman"/>
          <w:color w:val="000000"/>
          <w:sz w:val="28"/>
          <w:szCs w:val="28"/>
        </w:rPr>
        <w:t xml:space="preserve">• Praising other students whose behaviour is appropriate </w:t>
      </w:r>
    </w:p>
    <w:p w:rsidR="00296C16" w:rsidRPr="00296C16" w:rsidRDefault="00296C16" w:rsidP="00296C16">
      <w:pPr>
        <w:autoSpaceDE w:val="0"/>
        <w:autoSpaceDN w:val="0"/>
        <w:adjustRightInd w:val="0"/>
        <w:spacing w:after="0" w:line="240" w:lineRule="auto"/>
        <w:jc w:val="both"/>
        <w:rPr>
          <w:rFonts w:ascii="Times New Roman" w:hAnsi="Times New Roman" w:cs="Times New Roman"/>
          <w:color w:val="000000"/>
          <w:sz w:val="28"/>
          <w:szCs w:val="28"/>
        </w:rPr>
      </w:pPr>
      <w:r w:rsidRPr="00296C16">
        <w:rPr>
          <w:rFonts w:ascii="Times New Roman" w:hAnsi="Times New Roman" w:cs="Times New Roman"/>
          <w:color w:val="000000"/>
          <w:sz w:val="28"/>
          <w:szCs w:val="28"/>
        </w:rPr>
        <w:t xml:space="preserve">• Initial warnings </w:t>
      </w:r>
    </w:p>
    <w:p w:rsidR="00296C16" w:rsidRPr="00296C16" w:rsidRDefault="00296C16" w:rsidP="00296C16">
      <w:pPr>
        <w:autoSpaceDE w:val="0"/>
        <w:autoSpaceDN w:val="0"/>
        <w:adjustRightInd w:val="0"/>
        <w:spacing w:after="0" w:line="240" w:lineRule="auto"/>
        <w:jc w:val="both"/>
        <w:rPr>
          <w:rFonts w:ascii="Times New Roman" w:hAnsi="Times New Roman" w:cs="Times New Roman"/>
          <w:color w:val="000000"/>
          <w:sz w:val="28"/>
          <w:szCs w:val="28"/>
        </w:rPr>
      </w:pPr>
      <w:r w:rsidRPr="00296C16">
        <w:rPr>
          <w:rFonts w:ascii="Times New Roman" w:hAnsi="Times New Roman" w:cs="Times New Roman"/>
          <w:color w:val="000000"/>
          <w:sz w:val="28"/>
          <w:szCs w:val="28"/>
        </w:rPr>
        <w:t xml:space="preserve">• Restating core rules and consequences if the behaviour persists </w:t>
      </w:r>
    </w:p>
    <w:p w:rsidR="00296C16" w:rsidRPr="00296C16" w:rsidRDefault="00296C16" w:rsidP="00296C1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Think It </w:t>
      </w:r>
      <w:proofErr w:type="gramStart"/>
      <w:r>
        <w:rPr>
          <w:rFonts w:ascii="Times New Roman" w:hAnsi="Times New Roman" w:cs="Times New Roman"/>
          <w:b/>
          <w:bCs/>
          <w:color w:val="000000"/>
          <w:sz w:val="28"/>
          <w:szCs w:val="28"/>
        </w:rPr>
        <w:t>Over</w:t>
      </w:r>
      <w:proofErr w:type="gramEnd"/>
      <w:r>
        <w:rPr>
          <w:rFonts w:ascii="Times New Roman" w:hAnsi="Times New Roman" w:cs="Times New Roman"/>
          <w:b/>
          <w:bCs/>
          <w:color w:val="000000"/>
          <w:sz w:val="28"/>
          <w:szCs w:val="28"/>
        </w:rPr>
        <w:t xml:space="preserve"> Time</w:t>
      </w:r>
    </w:p>
    <w:p w:rsidR="00296C16" w:rsidRPr="00296C16" w:rsidRDefault="00452A13" w:rsidP="00296C1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Think It Over Time</w:t>
      </w:r>
      <w:r w:rsidR="00296C16" w:rsidRPr="00296C16">
        <w:rPr>
          <w:rFonts w:ascii="Times New Roman" w:hAnsi="Times New Roman" w:cs="Times New Roman"/>
          <w:color w:val="000000"/>
          <w:sz w:val="28"/>
          <w:szCs w:val="28"/>
        </w:rPr>
        <w:t xml:space="preserve"> is given for students who do not follow our core rules in the playground or classroom after prior warnings have had little or no effect in changing the behaviour. Time out is not a punishment, but rather a time given to allow students to calm down and reflect on the behaviour and its effect on others. </w:t>
      </w:r>
    </w:p>
    <w:p w:rsidR="00296C16" w:rsidRPr="00296C16" w:rsidRDefault="00296C16" w:rsidP="00296C16">
      <w:pPr>
        <w:autoSpaceDE w:val="0"/>
        <w:autoSpaceDN w:val="0"/>
        <w:adjustRightInd w:val="0"/>
        <w:spacing w:after="0" w:line="240" w:lineRule="auto"/>
        <w:jc w:val="both"/>
        <w:rPr>
          <w:rFonts w:ascii="Times New Roman" w:hAnsi="Times New Roman" w:cs="Times New Roman"/>
          <w:color w:val="000000"/>
          <w:sz w:val="28"/>
          <w:szCs w:val="28"/>
        </w:rPr>
      </w:pPr>
      <w:r w:rsidRPr="00296C16">
        <w:rPr>
          <w:rFonts w:ascii="Times New Roman" w:hAnsi="Times New Roman" w:cs="Times New Roman"/>
          <w:b/>
          <w:bCs/>
          <w:color w:val="000000"/>
          <w:sz w:val="28"/>
          <w:szCs w:val="28"/>
        </w:rPr>
        <w:t xml:space="preserve">Reflection Time </w:t>
      </w:r>
    </w:p>
    <w:p w:rsidR="00296C16" w:rsidRPr="00296C16" w:rsidRDefault="00296C16" w:rsidP="00296C16">
      <w:pPr>
        <w:autoSpaceDE w:val="0"/>
        <w:autoSpaceDN w:val="0"/>
        <w:adjustRightInd w:val="0"/>
        <w:spacing w:after="0" w:line="240" w:lineRule="auto"/>
        <w:jc w:val="both"/>
        <w:rPr>
          <w:rFonts w:ascii="Times New Roman" w:hAnsi="Times New Roman" w:cs="Times New Roman"/>
          <w:color w:val="000000"/>
          <w:sz w:val="28"/>
          <w:szCs w:val="28"/>
        </w:rPr>
      </w:pPr>
      <w:r w:rsidRPr="00296C16">
        <w:rPr>
          <w:rFonts w:ascii="Times New Roman" w:hAnsi="Times New Roman" w:cs="Times New Roman"/>
          <w:color w:val="000000"/>
          <w:sz w:val="28"/>
          <w:szCs w:val="28"/>
        </w:rPr>
        <w:t xml:space="preserve">1. What did I do? </w:t>
      </w:r>
    </w:p>
    <w:p w:rsidR="00296C16" w:rsidRPr="00296C16" w:rsidRDefault="00296C16" w:rsidP="00296C16">
      <w:pPr>
        <w:autoSpaceDE w:val="0"/>
        <w:autoSpaceDN w:val="0"/>
        <w:adjustRightInd w:val="0"/>
        <w:spacing w:after="0" w:line="240" w:lineRule="auto"/>
        <w:jc w:val="both"/>
        <w:rPr>
          <w:rFonts w:ascii="Times New Roman" w:hAnsi="Times New Roman" w:cs="Times New Roman"/>
          <w:color w:val="000000"/>
          <w:sz w:val="28"/>
          <w:szCs w:val="28"/>
        </w:rPr>
      </w:pPr>
      <w:r w:rsidRPr="00296C16">
        <w:rPr>
          <w:rFonts w:ascii="Times New Roman" w:hAnsi="Times New Roman" w:cs="Times New Roman"/>
          <w:color w:val="000000"/>
          <w:sz w:val="28"/>
          <w:szCs w:val="28"/>
        </w:rPr>
        <w:t xml:space="preserve">2. What rule (s) did I break? </w:t>
      </w:r>
    </w:p>
    <w:p w:rsidR="00296C16" w:rsidRPr="00296C16" w:rsidRDefault="00296C16" w:rsidP="00296C16">
      <w:pPr>
        <w:autoSpaceDE w:val="0"/>
        <w:autoSpaceDN w:val="0"/>
        <w:adjustRightInd w:val="0"/>
        <w:spacing w:after="0" w:line="240" w:lineRule="auto"/>
        <w:jc w:val="both"/>
        <w:rPr>
          <w:rFonts w:ascii="Times New Roman" w:hAnsi="Times New Roman" w:cs="Times New Roman"/>
          <w:color w:val="000000"/>
          <w:sz w:val="28"/>
          <w:szCs w:val="28"/>
        </w:rPr>
      </w:pPr>
      <w:r w:rsidRPr="00296C16">
        <w:rPr>
          <w:rFonts w:ascii="Times New Roman" w:hAnsi="Times New Roman" w:cs="Times New Roman"/>
          <w:color w:val="000000"/>
          <w:sz w:val="28"/>
          <w:szCs w:val="28"/>
        </w:rPr>
        <w:t xml:space="preserve">3. What can I do to fix it? </w:t>
      </w:r>
    </w:p>
    <w:p w:rsidR="00296C16" w:rsidRPr="00296C16" w:rsidRDefault="00296C16" w:rsidP="00296C16">
      <w:pPr>
        <w:autoSpaceDE w:val="0"/>
        <w:autoSpaceDN w:val="0"/>
        <w:adjustRightInd w:val="0"/>
        <w:spacing w:after="0" w:line="240" w:lineRule="auto"/>
        <w:jc w:val="both"/>
        <w:rPr>
          <w:rFonts w:ascii="Times New Roman" w:hAnsi="Times New Roman" w:cs="Times New Roman"/>
          <w:color w:val="000000"/>
          <w:sz w:val="28"/>
          <w:szCs w:val="28"/>
        </w:rPr>
      </w:pPr>
      <w:r w:rsidRPr="00296C16">
        <w:rPr>
          <w:rFonts w:ascii="Times New Roman" w:hAnsi="Times New Roman" w:cs="Times New Roman"/>
          <w:b/>
          <w:bCs/>
          <w:color w:val="000000"/>
          <w:sz w:val="28"/>
          <w:szCs w:val="28"/>
        </w:rPr>
        <w:t xml:space="preserve">Behaviour Modification </w:t>
      </w:r>
    </w:p>
    <w:p w:rsidR="00296C16" w:rsidRPr="00296C16" w:rsidRDefault="00296C16" w:rsidP="00296C16">
      <w:pPr>
        <w:autoSpaceDE w:val="0"/>
        <w:autoSpaceDN w:val="0"/>
        <w:adjustRightInd w:val="0"/>
        <w:spacing w:after="0" w:line="240" w:lineRule="auto"/>
        <w:jc w:val="both"/>
        <w:rPr>
          <w:rFonts w:ascii="Times New Roman" w:hAnsi="Times New Roman" w:cs="Times New Roman"/>
          <w:color w:val="000000"/>
          <w:sz w:val="28"/>
          <w:szCs w:val="28"/>
        </w:rPr>
      </w:pPr>
      <w:r w:rsidRPr="00296C16">
        <w:rPr>
          <w:rFonts w:ascii="Times New Roman" w:hAnsi="Times New Roman" w:cs="Times New Roman"/>
          <w:color w:val="000000"/>
          <w:sz w:val="28"/>
          <w:szCs w:val="28"/>
        </w:rPr>
        <w:t xml:space="preserve">If behaviour persists, a conference is arranged with the class teacher, parent, and a member of the executive staff and/or the school counsellor to discuss other methods that could be implemented to modify the student’s behaviour. </w:t>
      </w:r>
    </w:p>
    <w:p w:rsidR="00296C16" w:rsidRPr="00296C16" w:rsidRDefault="00296C16" w:rsidP="00296C16">
      <w:pPr>
        <w:autoSpaceDE w:val="0"/>
        <w:autoSpaceDN w:val="0"/>
        <w:adjustRightInd w:val="0"/>
        <w:spacing w:after="0" w:line="240" w:lineRule="auto"/>
        <w:jc w:val="both"/>
        <w:rPr>
          <w:rFonts w:ascii="Times New Roman" w:hAnsi="Times New Roman" w:cs="Times New Roman"/>
          <w:color w:val="000000"/>
          <w:sz w:val="28"/>
          <w:szCs w:val="28"/>
        </w:rPr>
      </w:pPr>
      <w:r w:rsidRPr="00296C16">
        <w:rPr>
          <w:rFonts w:ascii="Times New Roman" w:hAnsi="Times New Roman" w:cs="Times New Roman"/>
          <w:b/>
          <w:bCs/>
          <w:color w:val="000000"/>
          <w:sz w:val="28"/>
          <w:szCs w:val="28"/>
        </w:rPr>
        <w:t xml:space="preserve">Suspension </w:t>
      </w:r>
    </w:p>
    <w:p w:rsidR="00296C16" w:rsidRPr="00296C16" w:rsidRDefault="00296C16" w:rsidP="00296C16">
      <w:pPr>
        <w:autoSpaceDE w:val="0"/>
        <w:autoSpaceDN w:val="0"/>
        <w:adjustRightInd w:val="0"/>
        <w:spacing w:after="0" w:line="240" w:lineRule="auto"/>
        <w:jc w:val="both"/>
        <w:rPr>
          <w:rFonts w:ascii="Times New Roman" w:hAnsi="Times New Roman" w:cs="Times New Roman"/>
          <w:color w:val="000000"/>
          <w:sz w:val="28"/>
          <w:szCs w:val="28"/>
        </w:rPr>
      </w:pPr>
      <w:r w:rsidRPr="00296C16">
        <w:rPr>
          <w:rFonts w:ascii="Times New Roman" w:hAnsi="Times New Roman" w:cs="Times New Roman"/>
          <w:color w:val="000000"/>
          <w:sz w:val="28"/>
          <w:szCs w:val="28"/>
        </w:rPr>
        <w:t>Suspension is a s</w:t>
      </w:r>
      <w:r>
        <w:rPr>
          <w:rFonts w:ascii="Times New Roman" w:hAnsi="Times New Roman" w:cs="Times New Roman"/>
          <w:color w:val="000000"/>
          <w:sz w:val="28"/>
          <w:szCs w:val="28"/>
        </w:rPr>
        <w:t xml:space="preserve">trategy used within </w:t>
      </w:r>
      <w:proofErr w:type="spellStart"/>
      <w:r>
        <w:rPr>
          <w:rFonts w:ascii="Times New Roman" w:hAnsi="Times New Roman" w:cs="Times New Roman"/>
          <w:color w:val="000000"/>
          <w:sz w:val="28"/>
          <w:szCs w:val="28"/>
        </w:rPr>
        <w:t>Nuwarra</w:t>
      </w:r>
      <w:r w:rsidRPr="00296C16">
        <w:rPr>
          <w:rFonts w:ascii="Times New Roman" w:hAnsi="Times New Roman" w:cs="Times New Roman"/>
          <w:color w:val="000000"/>
          <w:sz w:val="28"/>
          <w:szCs w:val="28"/>
        </w:rPr>
        <w:t>’s</w:t>
      </w:r>
      <w:proofErr w:type="spellEnd"/>
      <w:r w:rsidRPr="00296C16">
        <w:rPr>
          <w:rFonts w:ascii="Times New Roman" w:hAnsi="Times New Roman" w:cs="Times New Roman"/>
          <w:color w:val="000000"/>
          <w:sz w:val="28"/>
          <w:szCs w:val="28"/>
        </w:rPr>
        <w:t xml:space="preserve"> Well Being Policy to deal with unacceptable behaviour. Its use highlights the parent’s responsibility in taking an active role, in partnership with the school, to modify the behaviour of their child. </w:t>
      </w:r>
    </w:p>
    <w:p w:rsidR="00296C16" w:rsidRPr="00296C16" w:rsidRDefault="00296C16" w:rsidP="00296C16">
      <w:pPr>
        <w:autoSpaceDE w:val="0"/>
        <w:autoSpaceDN w:val="0"/>
        <w:adjustRightInd w:val="0"/>
        <w:spacing w:after="0" w:line="240" w:lineRule="auto"/>
        <w:jc w:val="both"/>
        <w:rPr>
          <w:rFonts w:ascii="Times New Roman" w:hAnsi="Times New Roman" w:cs="Times New Roman"/>
          <w:color w:val="000000"/>
          <w:sz w:val="28"/>
          <w:szCs w:val="28"/>
        </w:rPr>
      </w:pPr>
      <w:r w:rsidRPr="00296C16">
        <w:rPr>
          <w:rFonts w:ascii="Times New Roman" w:hAnsi="Times New Roman" w:cs="Times New Roman"/>
          <w:color w:val="000000"/>
          <w:sz w:val="28"/>
          <w:szCs w:val="28"/>
        </w:rPr>
        <w:t>In cases of unacceptable behaviour, the child may be removed from the school completely. The Principal or an Assistant Principal</w:t>
      </w:r>
      <w:r w:rsidR="00452A13">
        <w:rPr>
          <w:rFonts w:ascii="Times New Roman" w:hAnsi="Times New Roman" w:cs="Times New Roman"/>
          <w:color w:val="000000"/>
          <w:sz w:val="28"/>
          <w:szCs w:val="28"/>
        </w:rPr>
        <w:t xml:space="preserve"> (in the absence of the Principal)</w:t>
      </w:r>
      <w:r w:rsidRPr="00296C16">
        <w:rPr>
          <w:rFonts w:ascii="Times New Roman" w:hAnsi="Times New Roman" w:cs="Times New Roman"/>
          <w:color w:val="000000"/>
          <w:sz w:val="28"/>
          <w:szCs w:val="28"/>
        </w:rPr>
        <w:t xml:space="preserve"> may suspend a student for up to four days (short suspension). In some circumstances, the Principal must suspend immediately any student who: </w:t>
      </w:r>
    </w:p>
    <w:p w:rsidR="00296C16" w:rsidRPr="00296C16" w:rsidRDefault="00296C16" w:rsidP="00296C16">
      <w:pPr>
        <w:autoSpaceDE w:val="0"/>
        <w:autoSpaceDN w:val="0"/>
        <w:adjustRightInd w:val="0"/>
        <w:spacing w:after="0" w:line="240" w:lineRule="auto"/>
        <w:jc w:val="both"/>
        <w:rPr>
          <w:rFonts w:ascii="Times New Roman" w:hAnsi="Times New Roman" w:cs="Times New Roman"/>
          <w:color w:val="000000"/>
          <w:sz w:val="28"/>
          <w:szCs w:val="28"/>
        </w:rPr>
      </w:pPr>
      <w:r w:rsidRPr="00296C16">
        <w:rPr>
          <w:rFonts w:ascii="Times New Roman" w:hAnsi="Times New Roman" w:cs="Times New Roman"/>
          <w:color w:val="000000"/>
          <w:sz w:val="28"/>
          <w:szCs w:val="28"/>
        </w:rPr>
        <w:t xml:space="preserve">• Is violent or threatens serious physical violence </w:t>
      </w:r>
    </w:p>
    <w:p w:rsidR="00296C16" w:rsidRPr="00296C16" w:rsidRDefault="00296C16" w:rsidP="00296C16">
      <w:pPr>
        <w:autoSpaceDE w:val="0"/>
        <w:autoSpaceDN w:val="0"/>
        <w:adjustRightInd w:val="0"/>
        <w:spacing w:after="0" w:line="240" w:lineRule="auto"/>
        <w:jc w:val="both"/>
        <w:rPr>
          <w:rFonts w:ascii="Times New Roman" w:hAnsi="Times New Roman" w:cs="Times New Roman"/>
          <w:color w:val="000000"/>
          <w:sz w:val="28"/>
          <w:szCs w:val="28"/>
        </w:rPr>
      </w:pPr>
      <w:r w:rsidRPr="00296C16">
        <w:rPr>
          <w:rFonts w:ascii="Times New Roman" w:hAnsi="Times New Roman" w:cs="Times New Roman"/>
          <w:color w:val="000000"/>
          <w:sz w:val="28"/>
          <w:szCs w:val="28"/>
        </w:rPr>
        <w:t xml:space="preserve">• Is in possession of a prohibited weapon </w:t>
      </w:r>
    </w:p>
    <w:p w:rsidR="00924B2E" w:rsidRDefault="00296C16" w:rsidP="00296C16">
      <w:pPr>
        <w:tabs>
          <w:tab w:val="left" w:pos="1993"/>
        </w:tabs>
        <w:jc w:val="both"/>
        <w:rPr>
          <w:rFonts w:ascii="Times New Roman" w:hAnsi="Times New Roman" w:cs="Times New Roman"/>
          <w:color w:val="000000"/>
          <w:sz w:val="28"/>
          <w:szCs w:val="28"/>
        </w:rPr>
      </w:pPr>
      <w:r w:rsidRPr="00296C16">
        <w:rPr>
          <w:rFonts w:ascii="Times New Roman" w:hAnsi="Times New Roman" w:cs="Times New Roman"/>
          <w:color w:val="000000"/>
          <w:sz w:val="28"/>
          <w:szCs w:val="28"/>
        </w:rPr>
        <w:t>• Is in possession of suspected illegal drugs</w:t>
      </w:r>
    </w:p>
    <w:p w:rsidR="00296C16" w:rsidRPr="00296C16" w:rsidRDefault="00296C16" w:rsidP="00296C16">
      <w:pPr>
        <w:autoSpaceDE w:val="0"/>
        <w:autoSpaceDN w:val="0"/>
        <w:adjustRightInd w:val="0"/>
        <w:spacing w:after="0" w:line="240" w:lineRule="auto"/>
        <w:rPr>
          <w:rFonts w:ascii="Times New Roman" w:hAnsi="Times New Roman" w:cs="Times New Roman"/>
          <w:color w:val="000000"/>
          <w:sz w:val="28"/>
          <w:szCs w:val="28"/>
        </w:rPr>
      </w:pPr>
      <w:r w:rsidRPr="00296C16">
        <w:rPr>
          <w:rFonts w:ascii="Times New Roman" w:hAnsi="Times New Roman" w:cs="Times New Roman"/>
          <w:color w:val="000000"/>
          <w:sz w:val="28"/>
          <w:szCs w:val="28"/>
        </w:rPr>
        <w:t xml:space="preserve">The Principal may also suspend any student who among other things; </w:t>
      </w:r>
    </w:p>
    <w:p w:rsidR="00296C16" w:rsidRPr="00296C16" w:rsidRDefault="00296C16" w:rsidP="00296C16">
      <w:pPr>
        <w:autoSpaceDE w:val="0"/>
        <w:autoSpaceDN w:val="0"/>
        <w:adjustRightInd w:val="0"/>
        <w:spacing w:after="0" w:line="240" w:lineRule="auto"/>
        <w:rPr>
          <w:rFonts w:ascii="Times New Roman" w:hAnsi="Times New Roman" w:cs="Times New Roman"/>
          <w:color w:val="000000"/>
          <w:sz w:val="28"/>
          <w:szCs w:val="28"/>
        </w:rPr>
      </w:pPr>
      <w:r w:rsidRPr="00296C16">
        <w:rPr>
          <w:rFonts w:ascii="Times New Roman" w:hAnsi="Times New Roman" w:cs="Times New Roman"/>
          <w:color w:val="000000"/>
          <w:sz w:val="28"/>
          <w:szCs w:val="28"/>
        </w:rPr>
        <w:t xml:space="preserve">• Is persistently disobedient </w:t>
      </w:r>
    </w:p>
    <w:p w:rsidR="00296C16" w:rsidRPr="00296C16" w:rsidRDefault="00296C16" w:rsidP="00296C16">
      <w:pPr>
        <w:autoSpaceDE w:val="0"/>
        <w:autoSpaceDN w:val="0"/>
        <w:adjustRightInd w:val="0"/>
        <w:spacing w:after="0" w:line="240" w:lineRule="auto"/>
        <w:rPr>
          <w:rFonts w:ascii="Times New Roman" w:hAnsi="Times New Roman" w:cs="Times New Roman"/>
          <w:color w:val="000000"/>
          <w:sz w:val="28"/>
          <w:szCs w:val="28"/>
        </w:rPr>
      </w:pPr>
      <w:r w:rsidRPr="00296C16">
        <w:rPr>
          <w:rFonts w:ascii="Times New Roman" w:hAnsi="Times New Roman" w:cs="Times New Roman"/>
          <w:color w:val="000000"/>
          <w:sz w:val="28"/>
          <w:szCs w:val="28"/>
        </w:rPr>
        <w:t xml:space="preserve">• Engages in criminal activity related to the school </w:t>
      </w:r>
    </w:p>
    <w:p w:rsidR="00296C16" w:rsidRPr="00296C16" w:rsidRDefault="00296C16" w:rsidP="00296C16">
      <w:pPr>
        <w:autoSpaceDE w:val="0"/>
        <w:autoSpaceDN w:val="0"/>
        <w:adjustRightInd w:val="0"/>
        <w:spacing w:after="0" w:line="240" w:lineRule="auto"/>
        <w:rPr>
          <w:rFonts w:ascii="Times New Roman" w:hAnsi="Times New Roman" w:cs="Times New Roman"/>
          <w:color w:val="000000"/>
          <w:sz w:val="28"/>
          <w:szCs w:val="28"/>
        </w:rPr>
      </w:pPr>
      <w:r w:rsidRPr="00296C16">
        <w:rPr>
          <w:rFonts w:ascii="Times New Roman" w:hAnsi="Times New Roman" w:cs="Times New Roman"/>
          <w:color w:val="000000"/>
          <w:sz w:val="28"/>
          <w:szCs w:val="28"/>
        </w:rPr>
        <w:t xml:space="preserve">Suspension occurs after all appropriate school </w:t>
      </w:r>
      <w:proofErr w:type="spellStart"/>
      <w:r w:rsidRPr="00296C16">
        <w:rPr>
          <w:rFonts w:ascii="Times New Roman" w:hAnsi="Times New Roman" w:cs="Times New Roman"/>
          <w:color w:val="000000"/>
          <w:sz w:val="28"/>
          <w:szCs w:val="28"/>
        </w:rPr>
        <w:t>well being</w:t>
      </w:r>
      <w:proofErr w:type="spellEnd"/>
      <w:r w:rsidRPr="00296C16">
        <w:rPr>
          <w:rFonts w:ascii="Times New Roman" w:hAnsi="Times New Roman" w:cs="Times New Roman"/>
          <w:color w:val="000000"/>
          <w:sz w:val="28"/>
          <w:szCs w:val="28"/>
        </w:rPr>
        <w:t xml:space="preserve"> strategies and discipline options have been applied and parents have been notified in writing. Previous unacceptable behaviours and clear expectations of what is required of the student in future are to be discussed with parents or caregivers. </w:t>
      </w:r>
    </w:p>
    <w:p w:rsidR="00296C16" w:rsidRPr="00296C16" w:rsidRDefault="00296C16" w:rsidP="00296C16">
      <w:pPr>
        <w:autoSpaceDE w:val="0"/>
        <w:autoSpaceDN w:val="0"/>
        <w:adjustRightInd w:val="0"/>
        <w:spacing w:after="0" w:line="240" w:lineRule="auto"/>
        <w:rPr>
          <w:rFonts w:ascii="Times New Roman" w:hAnsi="Times New Roman" w:cs="Times New Roman"/>
          <w:color w:val="000000"/>
          <w:sz w:val="28"/>
          <w:szCs w:val="28"/>
        </w:rPr>
      </w:pPr>
      <w:r w:rsidRPr="00296C16">
        <w:rPr>
          <w:rFonts w:ascii="Times New Roman" w:hAnsi="Times New Roman" w:cs="Times New Roman"/>
          <w:color w:val="000000"/>
          <w:sz w:val="28"/>
          <w:szCs w:val="28"/>
        </w:rPr>
        <w:t xml:space="preserve">Principals may impose a short suspension of up to and including four (4) school days, followed by a meeting with parents to assist the student in modifying the behaviour. </w:t>
      </w:r>
    </w:p>
    <w:p w:rsidR="00296C16" w:rsidRPr="00296C16" w:rsidRDefault="00296C16" w:rsidP="00296C16">
      <w:pPr>
        <w:autoSpaceDE w:val="0"/>
        <w:autoSpaceDN w:val="0"/>
        <w:adjustRightInd w:val="0"/>
        <w:spacing w:after="0" w:line="240" w:lineRule="auto"/>
        <w:rPr>
          <w:rFonts w:ascii="Times New Roman" w:hAnsi="Times New Roman" w:cs="Times New Roman"/>
          <w:color w:val="000000"/>
          <w:sz w:val="28"/>
          <w:szCs w:val="28"/>
        </w:rPr>
      </w:pPr>
      <w:r w:rsidRPr="00296C16">
        <w:rPr>
          <w:rFonts w:ascii="Times New Roman" w:hAnsi="Times New Roman" w:cs="Times New Roman"/>
          <w:color w:val="000000"/>
          <w:sz w:val="28"/>
          <w:szCs w:val="28"/>
        </w:rPr>
        <w:t xml:space="preserve">Should an unacceptable behaviour continue after two short suspensions, a longer suspension must be considered. Principals may impose suspensions of up to twenty (20) school days (long suspension) </w:t>
      </w:r>
    </w:p>
    <w:p w:rsidR="00296C16" w:rsidRPr="00296C16" w:rsidRDefault="00296C16" w:rsidP="00296C16">
      <w:pPr>
        <w:autoSpaceDE w:val="0"/>
        <w:autoSpaceDN w:val="0"/>
        <w:adjustRightInd w:val="0"/>
        <w:spacing w:after="0" w:line="240" w:lineRule="auto"/>
        <w:rPr>
          <w:rFonts w:ascii="Times New Roman" w:hAnsi="Times New Roman" w:cs="Times New Roman"/>
          <w:color w:val="000000"/>
          <w:sz w:val="28"/>
          <w:szCs w:val="28"/>
        </w:rPr>
      </w:pPr>
      <w:r w:rsidRPr="00296C16">
        <w:rPr>
          <w:rFonts w:ascii="Times New Roman" w:hAnsi="Times New Roman" w:cs="Times New Roman"/>
          <w:color w:val="000000"/>
          <w:sz w:val="28"/>
          <w:szCs w:val="28"/>
        </w:rPr>
        <w:lastRenderedPageBreak/>
        <w:t xml:space="preserve">With either short or long suspensions, the student will not be sent out of the school without notification being made to the parents or caregiver. An agreement should be met concerning arrangements for the collection of the student from school. </w:t>
      </w:r>
    </w:p>
    <w:p w:rsidR="00296C16" w:rsidRPr="00296C16" w:rsidRDefault="00296C16" w:rsidP="00296C16">
      <w:pPr>
        <w:autoSpaceDE w:val="0"/>
        <w:autoSpaceDN w:val="0"/>
        <w:adjustRightInd w:val="0"/>
        <w:spacing w:after="0" w:line="240" w:lineRule="auto"/>
        <w:rPr>
          <w:rFonts w:ascii="Times New Roman" w:hAnsi="Times New Roman" w:cs="Times New Roman"/>
          <w:color w:val="000000"/>
          <w:sz w:val="28"/>
          <w:szCs w:val="28"/>
        </w:rPr>
      </w:pPr>
      <w:r w:rsidRPr="00296C16">
        <w:rPr>
          <w:rFonts w:ascii="Times New Roman" w:hAnsi="Times New Roman" w:cs="Times New Roman"/>
          <w:color w:val="000000"/>
          <w:sz w:val="28"/>
          <w:szCs w:val="28"/>
        </w:rPr>
        <w:t xml:space="preserve">Notification must also be made to parents or caregivers in writing of; </w:t>
      </w:r>
    </w:p>
    <w:p w:rsidR="00296C16" w:rsidRPr="00296C16" w:rsidRDefault="00296C16" w:rsidP="00296C16">
      <w:pPr>
        <w:autoSpaceDE w:val="0"/>
        <w:autoSpaceDN w:val="0"/>
        <w:adjustRightInd w:val="0"/>
        <w:spacing w:after="0" w:line="240" w:lineRule="auto"/>
        <w:rPr>
          <w:rFonts w:ascii="Times New Roman" w:hAnsi="Times New Roman" w:cs="Times New Roman"/>
          <w:color w:val="000000"/>
          <w:sz w:val="28"/>
          <w:szCs w:val="28"/>
        </w:rPr>
      </w:pPr>
      <w:r w:rsidRPr="00296C16">
        <w:rPr>
          <w:rFonts w:ascii="Times New Roman" w:hAnsi="Times New Roman" w:cs="Times New Roman"/>
          <w:color w:val="000000"/>
          <w:sz w:val="28"/>
          <w:szCs w:val="28"/>
        </w:rPr>
        <w:t xml:space="preserve">• Notice of suspension </w:t>
      </w:r>
    </w:p>
    <w:p w:rsidR="00296C16" w:rsidRPr="00296C16" w:rsidRDefault="00296C16" w:rsidP="00296C16">
      <w:pPr>
        <w:autoSpaceDE w:val="0"/>
        <w:autoSpaceDN w:val="0"/>
        <w:adjustRightInd w:val="0"/>
        <w:spacing w:after="0" w:line="240" w:lineRule="auto"/>
        <w:rPr>
          <w:rFonts w:ascii="Times New Roman" w:hAnsi="Times New Roman" w:cs="Times New Roman"/>
          <w:color w:val="000000"/>
          <w:sz w:val="28"/>
          <w:szCs w:val="28"/>
        </w:rPr>
      </w:pPr>
      <w:r w:rsidRPr="00296C16">
        <w:rPr>
          <w:rFonts w:ascii="Times New Roman" w:hAnsi="Times New Roman" w:cs="Times New Roman"/>
          <w:color w:val="000000"/>
          <w:sz w:val="28"/>
          <w:szCs w:val="28"/>
        </w:rPr>
        <w:t xml:space="preserve">• The date and probable duration of the suspension </w:t>
      </w:r>
    </w:p>
    <w:p w:rsidR="00296C16" w:rsidRPr="00296C16" w:rsidRDefault="00296C16" w:rsidP="00296C16">
      <w:pPr>
        <w:autoSpaceDE w:val="0"/>
        <w:autoSpaceDN w:val="0"/>
        <w:adjustRightInd w:val="0"/>
        <w:spacing w:after="0" w:line="240" w:lineRule="auto"/>
        <w:rPr>
          <w:rFonts w:ascii="Times New Roman" w:hAnsi="Times New Roman" w:cs="Times New Roman"/>
          <w:color w:val="000000"/>
          <w:sz w:val="28"/>
          <w:szCs w:val="28"/>
        </w:rPr>
      </w:pPr>
      <w:r w:rsidRPr="00296C16">
        <w:rPr>
          <w:rFonts w:ascii="Times New Roman" w:hAnsi="Times New Roman" w:cs="Times New Roman"/>
          <w:color w:val="000000"/>
          <w:sz w:val="28"/>
          <w:szCs w:val="28"/>
        </w:rPr>
        <w:t xml:space="preserve">• The reasons for the suspension </w:t>
      </w:r>
    </w:p>
    <w:p w:rsidR="00296C16" w:rsidRPr="00296C16" w:rsidRDefault="00296C16" w:rsidP="00296C16">
      <w:pPr>
        <w:autoSpaceDE w:val="0"/>
        <w:autoSpaceDN w:val="0"/>
        <w:adjustRightInd w:val="0"/>
        <w:spacing w:after="0" w:line="240" w:lineRule="auto"/>
        <w:rPr>
          <w:rFonts w:ascii="Times New Roman" w:hAnsi="Times New Roman" w:cs="Times New Roman"/>
          <w:color w:val="000000"/>
          <w:sz w:val="28"/>
          <w:szCs w:val="28"/>
        </w:rPr>
      </w:pPr>
      <w:r w:rsidRPr="00296C16">
        <w:rPr>
          <w:rFonts w:ascii="Times New Roman" w:hAnsi="Times New Roman" w:cs="Times New Roman"/>
          <w:color w:val="000000"/>
          <w:sz w:val="23"/>
          <w:szCs w:val="23"/>
        </w:rPr>
        <w:t xml:space="preserve">• </w:t>
      </w:r>
      <w:r w:rsidRPr="00296C16">
        <w:rPr>
          <w:rFonts w:ascii="Times New Roman" w:hAnsi="Times New Roman" w:cs="Times New Roman"/>
          <w:color w:val="000000"/>
          <w:sz w:val="28"/>
          <w:szCs w:val="28"/>
        </w:rPr>
        <w:t xml:space="preserve">The clear expectation that the student will continue with studies while suspended and in the case of a long suspension, that a study program will be provided. </w:t>
      </w:r>
    </w:p>
    <w:p w:rsidR="00296C16" w:rsidRPr="00296C16" w:rsidRDefault="00296C16" w:rsidP="00296C16">
      <w:pPr>
        <w:autoSpaceDE w:val="0"/>
        <w:autoSpaceDN w:val="0"/>
        <w:adjustRightInd w:val="0"/>
        <w:spacing w:after="0" w:line="240" w:lineRule="auto"/>
        <w:rPr>
          <w:rFonts w:ascii="Times New Roman" w:hAnsi="Times New Roman" w:cs="Times New Roman"/>
          <w:color w:val="000000"/>
          <w:sz w:val="28"/>
          <w:szCs w:val="28"/>
        </w:rPr>
      </w:pPr>
      <w:r w:rsidRPr="00296C16">
        <w:rPr>
          <w:rFonts w:ascii="Times New Roman" w:hAnsi="Times New Roman" w:cs="Times New Roman"/>
          <w:color w:val="000000"/>
          <w:sz w:val="28"/>
          <w:szCs w:val="28"/>
        </w:rPr>
        <w:t xml:space="preserve">• The importance of parental or caregiver assistance in resolving the matter </w:t>
      </w:r>
    </w:p>
    <w:p w:rsidR="00296C16" w:rsidRPr="00296C16" w:rsidRDefault="00296C16" w:rsidP="00296C16">
      <w:pPr>
        <w:autoSpaceDE w:val="0"/>
        <w:autoSpaceDN w:val="0"/>
        <w:adjustRightInd w:val="0"/>
        <w:spacing w:after="0" w:line="240" w:lineRule="auto"/>
        <w:rPr>
          <w:rFonts w:ascii="Times New Roman" w:hAnsi="Times New Roman" w:cs="Times New Roman"/>
          <w:color w:val="000000"/>
          <w:sz w:val="28"/>
          <w:szCs w:val="28"/>
        </w:rPr>
      </w:pPr>
      <w:r w:rsidRPr="00296C16">
        <w:rPr>
          <w:rFonts w:ascii="Times New Roman" w:hAnsi="Times New Roman" w:cs="Times New Roman"/>
          <w:color w:val="000000"/>
          <w:sz w:val="28"/>
          <w:szCs w:val="28"/>
        </w:rPr>
        <w:t xml:space="preserve">• Parental or caregiver responsibility for the care and safety of the student while under suspension; and </w:t>
      </w:r>
    </w:p>
    <w:p w:rsidR="00296C16" w:rsidRPr="00296C16" w:rsidRDefault="00296C16" w:rsidP="00296C16">
      <w:pPr>
        <w:tabs>
          <w:tab w:val="left" w:pos="1993"/>
        </w:tabs>
        <w:jc w:val="both"/>
        <w:rPr>
          <w:rFonts w:ascii="Times New Roman" w:hAnsi="Times New Roman" w:cs="Times New Roman"/>
          <w:color w:val="000000"/>
          <w:sz w:val="28"/>
          <w:szCs w:val="28"/>
        </w:rPr>
      </w:pPr>
      <w:r w:rsidRPr="00296C16">
        <w:rPr>
          <w:rFonts w:ascii="Times New Roman" w:hAnsi="Times New Roman" w:cs="Times New Roman"/>
          <w:color w:val="000000"/>
          <w:sz w:val="28"/>
          <w:szCs w:val="28"/>
        </w:rPr>
        <w:t>• Other appropriate government or community agencies available to provide assistance where necessary</w:t>
      </w:r>
    </w:p>
    <w:p w:rsidR="00296C16" w:rsidRPr="00296C16" w:rsidRDefault="00296C16" w:rsidP="00296C16">
      <w:pPr>
        <w:tabs>
          <w:tab w:val="left" w:pos="1993"/>
        </w:tabs>
        <w:jc w:val="both"/>
        <w:rPr>
          <w:rFonts w:ascii="Times New Roman" w:hAnsi="Times New Roman" w:cs="Times New Roman"/>
          <w:sz w:val="28"/>
          <w:szCs w:val="28"/>
        </w:rPr>
      </w:pPr>
      <w:r>
        <w:rPr>
          <w:rFonts w:ascii="Times New Roman" w:hAnsi="Times New Roman" w:cs="Times New Roman"/>
          <w:color w:val="000000"/>
          <w:sz w:val="28"/>
          <w:szCs w:val="28"/>
        </w:rPr>
        <w:t>All suspensions are implemented in accordance with the Department of Education and Communities Suspension Policy and Procedures.</w:t>
      </w:r>
    </w:p>
    <w:sectPr w:rsidR="00296C16" w:rsidRPr="00296C16" w:rsidSect="00924B2E">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18D" w:rsidRDefault="003C018D" w:rsidP="00F0011C">
      <w:pPr>
        <w:spacing w:after="0" w:line="240" w:lineRule="auto"/>
      </w:pPr>
      <w:r>
        <w:separator/>
      </w:r>
    </w:p>
  </w:endnote>
  <w:endnote w:type="continuationSeparator" w:id="0">
    <w:p w:rsidR="003C018D" w:rsidRDefault="003C018D" w:rsidP="00F0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undation Style">
    <w:panose1 w:val="00000000000000000000"/>
    <w:charset w:val="00"/>
    <w:family w:val="auto"/>
    <w:notTrueType/>
    <w:pitch w:val="variable"/>
    <w:sig w:usb0="00000003" w:usb1="00000000" w:usb2="00000000" w:usb3="00000000" w:csb0="00000001" w:csb1="00000000"/>
  </w:font>
  <w:font w:name="FoundationBold">
    <w:altName w:val="Courier New"/>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1C" w:rsidRDefault="00F00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1C" w:rsidRDefault="00F001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1C" w:rsidRDefault="00F00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18D" w:rsidRDefault="003C018D" w:rsidP="00F0011C">
      <w:pPr>
        <w:spacing w:after="0" w:line="240" w:lineRule="auto"/>
      </w:pPr>
      <w:r>
        <w:separator/>
      </w:r>
    </w:p>
  </w:footnote>
  <w:footnote w:type="continuationSeparator" w:id="0">
    <w:p w:rsidR="003C018D" w:rsidRDefault="003C018D" w:rsidP="00F00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1C" w:rsidRDefault="00F00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1C" w:rsidRDefault="00F001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1C" w:rsidRDefault="00F00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B1FCA"/>
    <w:multiLevelType w:val="hybridMultilevel"/>
    <w:tmpl w:val="5BCABD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FC42860"/>
    <w:multiLevelType w:val="hybridMultilevel"/>
    <w:tmpl w:val="6FBE3B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7375107A"/>
    <w:multiLevelType w:val="hybridMultilevel"/>
    <w:tmpl w:val="1FC2CC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53"/>
    <w:rsid w:val="000C6353"/>
    <w:rsid w:val="000E0AAA"/>
    <w:rsid w:val="00214600"/>
    <w:rsid w:val="00247060"/>
    <w:rsid w:val="0029489E"/>
    <w:rsid w:val="00296C16"/>
    <w:rsid w:val="003C018D"/>
    <w:rsid w:val="00452A13"/>
    <w:rsid w:val="00734FAB"/>
    <w:rsid w:val="00773033"/>
    <w:rsid w:val="00790D4A"/>
    <w:rsid w:val="00872A84"/>
    <w:rsid w:val="00924B2E"/>
    <w:rsid w:val="00C27F07"/>
    <w:rsid w:val="00DA7F02"/>
    <w:rsid w:val="00E2126D"/>
    <w:rsid w:val="00F0011C"/>
    <w:rsid w:val="00F96855"/>
    <w:rsid w:val="00F970A4"/>
    <w:rsid w:val="00FA43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924B2E"/>
    <w:pPr>
      <w:keepNext/>
      <w:spacing w:after="0" w:line="240" w:lineRule="auto"/>
      <w:jc w:val="center"/>
      <w:outlineLvl w:val="1"/>
    </w:pPr>
    <w:rPr>
      <w:rFonts w:ascii="Foundation Style" w:eastAsia="Times New Roman" w:hAnsi="Foundation Style" w:cs="Times New Roman"/>
      <w:sz w:val="32"/>
      <w:szCs w:val="24"/>
    </w:rPr>
  </w:style>
  <w:style w:type="paragraph" w:styleId="Heading3">
    <w:name w:val="heading 3"/>
    <w:basedOn w:val="Normal"/>
    <w:next w:val="Normal"/>
    <w:link w:val="Heading3Char"/>
    <w:uiPriority w:val="99"/>
    <w:qFormat/>
    <w:rsid w:val="00924B2E"/>
    <w:pPr>
      <w:keepNext/>
      <w:spacing w:after="0" w:line="240" w:lineRule="auto"/>
      <w:jc w:val="center"/>
      <w:outlineLvl w:val="2"/>
    </w:pPr>
    <w:rPr>
      <w:rFonts w:ascii="Foundation Style" w:eastAsia="Times New Roman" w:hAnsi="Foundation Style" w:cs="Times New Roman"/>
      <w:sz w:val="52"/>
      <w:szCs w:val="24"/>
    </w:rPr>
  </w:style>
  <w:style w:type="paragraph" w:styleId="Heading4">
    <w:name w:val="heading 4"/>
    <w:basedOn w:val="Normal"/>
    <w:next w:val="Normal"/>
    <w:link w:val="Heading4Char"/>
    <w:uiPriority w:val="99"/>
    <w:qFormat/>
    <w:rsid w:val="00924B2E"/>
    <w:pPr>
      <w:keepNext/>
      <w:spacing w:after="0" w:line="240" w:lineRule="auto"/>
      <w:jc w:val="center"/>
      <w:outlineLvl w:val="3"/>
    </w:pPr>
    <w:rPr>
      <w:rFonts w:ascii="Foundation Style" w:eastAsia="Times New Roman" w:hAnsi="Foundation Style" w:cs="Times New Roman"/>
      <w:b/>
      <w:bCs/>
      <w:sz w:val="52"/>
      <w:szCs w:val="24"/>
    </w:rPr>
  </w:style>
  <w:style w:type="paragraph" w:styleId="Heading6">
    <w:name w:val="heading 6"/>
    <w:basedOn w:val="Normal"/>
    <w:next w:val="Normal"/>
    <w:link w:val="Heading6Char"/>
    <w:uiPriority w:val="99"/>
    <w:qFormat/>
    <w:rsid w:val="00924B2E"/>
    <w:pPr>
      <w:keepNext/>
      <w:spacing w:after="0" w:line="240" w:lineRule="auto"/>
      <w:jc w:val="center"/>
      <w:outlineLvl w:val="5"/>
    </w:pPr>
    <w:rPr>
      <w:rFonts w:ascii="FoundationBold" w:eastAsia="Times New Roman" w:hAnsi="FoundationBold" w:cs="Times New Roman"/>
      <w:color w:val="00FF00"/>
      <w:sz w:val="32"/>
      <w:szCs w:val="24"/>
    </w:rPr>
  </w:style>
  <w:style w:type="paragraph" w:styleId="Heading7">
    <w:name w:val="heading 7"/>
    <w:basedOn w:val="Normal"/>
    <w:next w:val="Normal"/>
    <w:link w:val="Heading7Char"/>
    <w:uiPriority w:val="99"/>
    <w:qFormat/>
    <w:rsid w:val="00924B2E"/>
    <w:pPr>
      <w:keepNext/>
      <w:spacing w:after="0" w:line="240" w:lineRule="auto"/>
      <w:outlineLvl w:val="6"/>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685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E0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924B2E"/>
    <w:rPr>
      <w:rFonts w:ascii="Foundation Style" w:eastAsia="Times New Roman" w:hAnsi="Foundation Style" w:cs="Times New Roman"/>
      <w:sz w:val="32"/>
      <w:szCs w:val="24"/>
    </w:rPr>
  </w:style>
  <w:style w:type="character" w:customStyle="1" w:styleId="Heading3Char">
    <w:name w:val="Heading 3 Char"/>
    <w:basedOn w:val="DefaultParagraphFont"/>
    <w:link w:val="Heading3"/>
    <w:uiPriority w:val="99"/>
    <w:rsid w:val="00924B2E"/>
    <w:rPr>
      <w:rFonts w:ascii="Foundation Style" w:eastAsia="Times New Roman" w:hAnsi="Foundation Style" w:cs="Times New Roman"/>
      <w:sz w:val="52"/>
      <w:szCs w:val="24"/>
    </w:rPr>
  </w:style>
  <w:style w:type="character" w:customStyle="1" w:styleId="Heading4Char">
    <w:name w:val="Heading 4 Char"/>
    <w:basedOn w:val="DefaultParagraphFont"/>
    <w:link w:val="Heading4"/>
    <w:uiPriority w:val="99"/>
    <w:rsid w:val="00924B2E"/>
    <w:rPr>
      <w:rFonts w:ascii="Foundation Style" w:eastAsia="Times New Roman" w:hAnsi="Foundation Style" w:cs="Times New Roman"/>
      <w:b/>
      <w:bCs/>
      <w:sz w:val="52"/>
      <w:szCs w:val="24"/>
    </w:rPr>
  </w:style>
  <w:style w:type="character" w:customStyle="1" w:styleId="Heading6Char">
    <w:name w:val="Heading 6 Char"/>
    <w:basedOn w:val="DefaultParagraphFont"/>
    <w:link w:val="Heading6"/>
    <w:uiPriority w:val="99"/>
    <w:rsid w:val="00924B2E"/>
    <w:rPr>
      <w:rFonts w:ascii="FoundationBold" w:eastAsia="Times New Roman" w:hAnsi="FoundationBold" w:cs="Times New Roman"/>
      <w:color w:val="00FF00"/>
      <w:sz w:val="32"/>
      <w:szCs w:val="24"/>
    </w:rPr>
  </w:style>
  <w:style w:type="character" w:customStyle="1" w:styleId="Heading7Char">
    <w:name w:val="Heading 7 Char"/>
    <w:basedOn w:val="DefaultParagraphFont"/>
    <w:link w:val="Heading7"/>
    <w:uiPriority w:val="99"/>
    <w:rsid w:val="00924B2E"/>
    <w:rPr>
      <w:rFonts w:ascii="Times New Roman" w:eastAsia="Times New Roman" w:hAnsi="Times New Roman" w:cs="Times New Roman"/>
      <w:sz w:val="32"/>
      <w:szCs w:val="24"/>
    </w:rPr>
  </w:style>
  <w:style w:type="paragraph" w:styleId="Title">
    <w:name w:val="Title"/>
    <w:basedOn w:val="Normal"/>
    <w:link w:val="TitleChar"/>
    <w:uiPriority w:val="99"/>
    <w:qFormat/>
    <w:rsid w:val="00924B2E"/>
    <w:pPr>
      <w:spacing w:after="0" w:line="240" w:lineRule="auto"/>
      <w:jc w:val="center"/>
    </w:pPr>
    <w:rPr>
      <w:rFonts w:ascii="Cooper Black" w:eastAsia="Times New Roman" w:hAnsi="Cooper Black" w:cs="Times New Roman"/>
      <w:sz w:val="106"/>
      <w:szCs w:val="24"/>
    </w:rPr>
  </w:style>
  <w:style w:type="character" w:customStyle="1" w:styleId="TitleChar">
    <w:name w:val="Title Char"/>
    <w:basedOn w:val="DefaultParagraphFont"/>
    <w:link w:val="Title"/>
    <w:uiPriority w:val="99"/>
    <w:rsid w:val="00924B2E"/>
    <w:rPr>
      <w:rFonts w:ascii="Cooper Black" w:eastAsia="Times New Roman" w:hAnsi="Cooper Black" w:cs="Times New Roman"/>
      <w:sz w:val="106"/>
      <w:szCs w:val="24"/>
    </w:rPr>
  </w:style>
  <w:style w:type="paragraph" w:styleId="ListParagraph">
    <w:name w:val="List Paragraph"/>
    <w:basedOn w:val="Normal"/>
    <w:uiPriority w:val="34"/>
    <w:qFormat/>
    <w:rsid w:val="00924B2E"/>
    <w:pPr>
      <w:ind w:left="720"/>
      <w:contextualSpacing/>
    </w:pPr>
  </w:style>
  <w:style w:type="paragraph" w:styleId="Header">
    <w:name w:val="header"/>
    <w:basedOn w:val="Normal"/>
    <w:link w:val="HeaderChar"/>
    <w:uiPriority w:val="99"/>
    <w:unhideWhenUsed/>
    <w:rsid w:val="00F00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11C"/>
  </w:style>
  <w:style w:type="paragraph" w:styleId="Footer">
    <w:name w:val="footer"/>
    <w:basedOn w:val="Normal"/>
    <w:link w:val="FooterChar"/>
    <w:uiPriority w:val="99"/>
    <w:unhideWhenUsed/>
    <w:rsid w:val="00F00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11C"/>
  </w:style>
  <w:style w:type="paragraph" w:styleId="BalloonText">
    <w:name w:val="Balloon Text"/>
    <w:basedOn w:val="Normal"/>
    <w:link w:val="BalloonTextChar"/>
    <w:uiPriority w:val="99"/>
    <w:semiHidden/>
    <w:unhideWhenUsed/>
    <w:rsid w:val="00734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F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924B2E"/>
    <w:pPr>
      <w:keepNext/>
      <w:spacing w:after="0" w:line="240" w:lineRule="auto"/>
      <w:jc w:val="center"/>
      <w:outlineLvl w:val="1"/>
    </w:pPr>
    <w:rPr>
      <w:rFonts w:ascii="Foundation Style" w:eastAsia="Times New Roman" w:hAnsi="Foundation Style" w:cs="Times New Roman"/>
      <w:sz w:val="32"/>
      <w:szCs w:val="24"/>
    </w:rPr>
  </w:style>
  <w:style w:type="paragraph" w:styleId="Heading3">
    <w:name w:val="heading 3"/>
    <w:basedOn w:val="Normal"/>
    <w:next w:val="Normal"/>
    <w:link w:val="Heading3Char"/>
    <w:uiPriority w:val="99"/>
    <w:qFormat/>
    <w:rsid w:val="00924B2E"/>
    <w:pPr>
      <w:keepNext/>
      <w:spacing w:after="0" w:line="240" w:lineRule="auto"/>
      <w:jc w:val="center"/>
      <w:outlineLvl w:val="2"/>
    </w:pPr>
    <w:rPr>
      <w:rFonts w:ascii="Foundation Style" w:eastAsia="Times New Roman" w:hAnsi="Foundation Style" w:cs="Times New Roman"/>
      <w:sz w:val="52"/>
      <w:szCs w:val="24"/>
    </w:rPr>
  </w:style>
  <w:style w:type="paragraph" w:styleId="Heading4">
    <w:name w:val="heading 4"/>
    <w:basedOn w:val="Normal"/>
    <w:next w:val="Normal"/>
    <w:link w:val="Heading4Char"/>
    <w:uiPriority w:val="99"/>
    <w:qFormat/>
    <w:rsid w:val="00924B2E"/>
    <w:pPr>
      <w:keepNext/>
      <w:spacing w:after="0" w:line="240" w:lineRule="auto"/>
      <w:jc w:val="center"/>
      <w:outlineLvl w:val="3"/>
    </w:pPr>
    <w:rPr>
      <w:rFonts w:ascii="Foundation Style" w:eastAsia="Times New Roman" w:hAnsi="Foundation Style" w:cs="Times New Roman"/>
      <w:b/>
      <w:bCs/>
      <w:sz w:val="52"/>
      <w:szCs w:val="24"/>
    </w:rPr>
  </w:style>
  <w:style w:type="paragraph" w:styleId="Heading6">
    <w:name w:val="heading 6"/>
    <w:basedOn w:val="Normal"/>
    <w:next w:val="Normal"/>
    <w:link w:val="Heading6Char"/>
    <w:uiPriority w:val="99"/>
    <w:qFormat/>
    <w:rsid w:val="00924B2E"/>
    <w:pPr>
      <w:keepNext/>
      <w:spacing w:after="0" w:line="240" w:lineRule="auto"/>
      <w:jc w:val="center"/>
      <w:outlineLvl w:val="5"/>
    </w:pPr>
    <w:rPr>
      <w:rFonts w:ascii="FoundationBold" w:eastAsia="Times New Roman" w:hAnsi="FoundationBold" w:cs="Times New Roman"/>
      <w:color w:val="00FF00"/>
      <w:sz w:val="32"/>
      <w:szCs w:val="24"/>
    </w:rPr>
  </w:style>
  <w:style w:type="paragraph" w:styleId="Heading7">
    <w:name w:val="heading 7"/>
    <w:basedOn w:val="Normal"/>
    <w:next w:val="Normal"/>
    <w:link w:val="Heading7Char"/>
    <w:uiPriority w:val="99"/>
    <w:qFormat/>
    <w:rsid w:val="00924B2E"/>
    <w:pPr>
      <w:keepNext/>
      <w:spacing w:after="0" w:line="240" w:lineRule="auto"/>
      <w:outlineLvl w:val="6"/>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685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E0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924B2E"/>
    <w:rPr>
      <w:rFonts w:ascii="Foundation Style" w:eastAsia="Times New Roman" w:hAnsi="Foundation Style" w:cs="Times New Roman"/>
      <w:sz w:val="32"/>
      <w:szCs w:val="24"/>
    </w:rPr>
  </w:style>
  <w:style w:type="character" w:customStyle="1" w:styleId="Heading3Char">
    <w:name w:val="Heading 3 Char"/>
    <w:basedOn w:val="DefaultParagraphFont"/>
    <w:link w:val="Heading3"/>
    <w:uiPriority w:val="99"/>
    <w:rsid w:val="00924B2E"/>
    <w:rPr>
      <w:rFonts w:ascii="Foundation Style" w:eastAsia="Times New Roman" w:hAnsi="Foundation Style" w:cs="Times New Roman"/>
      <w:sz w:val="52"/>
      <w:szCs w:val="24"/>
    </w:rPr>
  </w:style>
  <w:style w:type="character" w:customStyle="1" w:styleId="Heading4Char">
    <w:name w:val="Heading 4 Char"/>
    <w:basedOn w:val="DefaultParagraphFont"/>
    <w:link w:val="Heading4"/>
    <w:uiPriority w:val="99"/>
    <w:rsid w:val="00924B2E"/>
    <w:rPr>
      <w:rFonts w:ascii="Foundation Style" w:eastAsia="Times New Roman" w:hAnsi="Foundation Style" w:cs="Times New Roman"/>
      <w:b/>
      <w:bCs/>
      <w:sz w:val="52"/>
      <w:szCs w:val="24"/>
    </w:rPr>
  </w:style>
  <w:style w:type="character" w:customStyle="1" w:styleId="Heading6Char">
    <w:name w:val="Heading 6 Char"/>
    <w:basedOn w:val="DefaultParagraphFont"/>
    <w:link w:val="Heading6"/>
    <w:uiPriority w:val="99"/>
    <w:rsid w:val="00924B2E"/>
    <w:rPr>
      <w:rFonts w:ascii="FoundationBold" w:eastAsia="Times New Roman" w:hAnsi="FoundationBold" w:cs="Times New Roman"/>
      <w:color w:val="00FF00"/>
      <w:sz w:val="32"/>
      <w:szCs w:val="24"/>
    </w:rPr>
  </w:style>
  <w:style w:type="character" w:customStyle="1" w:styleId="Heading7Char">
    <w:name w:val="Heading 7 Char"/>
    <w:basedOn w:val="DefaultParagraphFont"/>
    <w:link w:val="Heading7"/>
    <w:uiPriority w:val="99"/>
    <w:rsid w:val="00924B2E"/>
    <w:rPr>
      <w:rFonts w:ascii="Times New Roman" w:eastAsia="Times New Roman" w:hAnsi="Times New Roman" w:cs="Times New Roman"/>
      <w:sz w:val="32"/>
      <w:szCs w:val="24"/>
    </w:rPr>
  </w:style>
  <w:style w:type="paragraph" w:styleId="Title">
    <w:name w:val="Title"/>
    <w:basedOn w:val="Normal"/>
    <w:link w:val="TitleChar"/>
    <w:uiPriority w:val="99"/>
    <w:qFormat/>
    <w:rsid w:val="00924B2E"/>
    <w:pPr>
      <w:spacing w:after="0" w:line="240" w:lineRule="auto"/>
      <w:jc w:val="center"/>
    </w:pPr>
    <w:rPr>
      <w:rFonts w:ascii="Cooper Black" w:eastAsia="Times New Roman" w:hAnsi="Cooper Black" w:cs="Times New Roman"/>
      <w:sz w:val="106"/>
      <w:szCs w:val="24"/>
    </w:rPr>
  </w:style>
  <w:style w:type="character" w:customStyle="1" w:styleId="TitleChar">
    <w:name w:val="Title Char"/>
    <w:basedOn w:val="DefaultParagraphFont"/>
    <w:link w:val="Title"/>
    <w:uiPriority w:val="99"/>
    <w:rsid w:val="00924B2E"/>
    <w:rPr>
      <w:rFonts w:ascii="Cooper Black" w:eastAsia="Times New Roman" w:hAnsi="Cooper Black" w:cs="Times New Roman"/>
      <w:sz w:val="106"/>
      <w:szCs w:val="24"/>
    </w:rPr>
  </w:style>
  <w:style w:type="paragraph" w:styleId="ListParagraph">
    <w:name w:val="List Paragraph"/>
    <w:basedOn w:val="Normal"/>
    <w:uiPriority w:val="34"/>
    <w:qFormat/>
    <w:rsid w:val="00924B2E"/>
    <w:pPr>
      <w:ind w:left="720"/>
      <w:contextualSpacing/>
    </w:pPr>
  </w:style>
  <w:style w:type="paragraph" w:styleId="Header">
    <w:name w:val="header"/>
    <w:basedOn w:val="Normal"/>
    <w:link w:val="HeaderChar"/>
    <w:uiPriority w:val="99"/>
    <w:unhideWhenUsed/>
    <w:rsid w:val="00F00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11C"/>
  </w:style>
  <w:style w:type="paragraph" w:styleId="Footer">
    <w:name w:val="footer"/>
    <w:basedOn w:val="Normal"/>
    <w:link w:val="FooterChar"/>
    <w:uiPriority w:val="99"/>
    <w:unhideWhenUsed/>
    <w:rsid w:val="00F00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11C"/>
  </w:style>
  <w:style w:type="paragraph" w:styleId="BalloonText">
    <w:name w:val="Balloon Text"/>
    <w:basedOn w:val="Normal"/>
    <w:link w:val="BalloonTextChar"/>
    <w:uiPriority w:val="99"/>
    <w:semiHidden/>
    <w:unhideWhenUsed/>
    <w:rsid w:val="00734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O'Connor</dc:creator>
  <cp:lastModifiedBy>O'Connor, Diane</cp:lastModifiedBy>
  <cp:revision>4</cp:revision>
  <dcterms:created xsi:type="dcterms:W3CDTF">2013-06-17T03:24:00Z</dcterms:created>
  <dcterms:modified xsi:type="dcterms:W3CDTF">2013-06-27T02:29:00Z</dcterms:modified>
</cp:coreProperties>
</file>